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74866">
      <w:pPr>
        <w:spacing w:before="175" w:line="226" w:lineRule="auto"/>
        <w:ind w:left="3096"/>
        <w:outlineLvl w:val="0"/>
        <w:rPr>
          <w:rFonts w:ascii="等线" w:hAnsi="等线" w:eastAsia="等线" w:cs="等线"/>
          <w:sz w:val="28"/>
          <w:szCs w:val="28"/>
        </w:rPr>
      </w:pPr>
      <w:r>
        <w:rPr>
          <w:rFonts w:hint="eastAsia" w:ascii="等线" w:hAnsi="等线" w:eastAsia="等线" w:cs="等线"/>
          <w:b/>
          <w:bCs/>
          <w:spacing w:val="-1"/>
          <w:sz w:val="28"/>
          <w:szCs w:val="28"/>
          <w:lang w:eastAsia="zh-CN"/>
        </w:rPr>
        <w:t>温州大学</w:t>
      </w:r>
      <w:r>
        <w:rPr>
          <w:rFonts w:ascii="等线" w:hAnsi="等线" w:eastAsia="等线" w:cs="等线"/>
          <w:b/>
          <w:bCs/>
          <w:spacing w:val="-1"/>
          <w:sz w:val="28"/>
          <w:szCs w:val="28"/>
        </w:rPr>
        <w:t>外国留学生经济担保书</w:t>
      </w:r>
    </w:p>
    <w:p w14:paraId="126C0BC3">
      <w:pPr>
        <w:spacing w:before="319" w:line="190" w:lineRule="auto"/>
        <w:ind w:left="1582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Statement of</w:t>
      </w:r>
      <w:r>
        <w:rPr>
          <w:rFonts w:ascii="Times New Roman" w:hAnsi="Times New Roman" w:eastAsia="Times New Roman" w:cs="Times New Roman"/>
          <w:b/>
          <w:bCs/>
          <w:spacing w:val="-14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Financial Support for International St</w:t>
      </w:r>
      <w:r>
        <w:rPr>
          <w:rFonts w:ascii="Times New Roman" w:hAnsi="Times New Roman" w:eastAsia="Times New Roman" w:cs="Times New Roman"/>
          <w:b/>
          <w:bCs/>
          <w:spacing w:val="-1"/>
          <w:sz w:val="28"/>
          <w:szCs w:val="28"/>
        </w:rPr>
        <w:t>udents</w:t>
      </w:r>
    </w:p>
    <w:p w14:paraId="6F8CFD10">
      <w:pPr>
        <w:spacing w:line="268" w:lineRule="auto"/>
        <w:rPr>
          <w:rFonts w:ascii="Arial"/>
          <w:sz w:val="21"/>
        </w:rPr>
      </w:pPr>
    </w:p>
    <w:p w14:paraId="50F4B4FB">
      <w:pPr>
        <w:spacing w:line="268" w:lineRule="auto"/>
        <w:rPr>
          <w:rFonts w:ascii="Arial"/>
          <w:sz w:val="21"/>
        </w:rPr>
      </w:pPr>
    </w:p>
    <w:p w14:paraId="13A224FB">
      <w:pPr>
        <w:spacing w:before="71" w:line="217" w:lineRule="auto"/>
        <w:ind w:left="2905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等线" w:hAnsi="等线" w:eastAsia="等线" w:cs="等线"/>
          <w:b/>
          <w:bCs/>
          <w:sz w:val="21"/>
          <w:szCs w:val="21"/>
        </w:rPr>
        <w:t>学生基本信息</w:t>
      </w:r>
      <w:r>
        <w:rPr>
          <w:rFonts w:ascii="等线" w:hAnsi="等线" w:eastAsia="等线" w:cs="等线"/>
          <w:b/>
          <w:bCs/>
          <w:spacing w:val="50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1"/>
          <w:szCs w:val="21"/>
        </w:rPr>
        <w:t>Basic Information of</w:t>
      </w:r>
      <w:r>
        <w:rPr>
          <w:rFonts w:ascii="Times New Roman" w:hAnsi="Times New Roman" w:eastAsia="Times New Roman" w:cs="Times New Roman"/>
          <w:b/>
          <w:bCs/>
          <w:spacing w:val="-10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1"/>
          <w:szCs w:val="21"/>
        </w:rPr>
        <w:t>the Stu</w:t>
      </w:r>
      <w:r>
        <w:rPr>
          <w:rFonts w:ascii="Times New Roman" w:hAnsi="Times New Roman" w:eastAsia="Times New Roman" w:cs="Times New Roman"/>
          <w:b/>
          <w:bCs/>
          <w:spacing w:val="-1"/>
          <w:sz w:val="21"/>
          <w:szCs w:val="21"/>
        </w:rPr>
        <w:t>dent</w:t>
      </w:r>
    </w:p>
    <w:tbl>
      <w:tblPr>
        <w:tblStyle w:val="5"/>
        <w:tblW w:w="1008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0"/>
        <w:gridCol w:w="4981"/>
      </w:tblGrid>
      <w:tr w14:paraId="6C085F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5100" w:type="dxa"/>
            <w:vAlign w:val="top"/>
          </w:tcPr>
          <w:p w14:paraId="0133AD83">
            <w:pPr>
              <w:pStyle w:val="6"/>
              <w:spacing w:before="128" w:line="217" w:lineRule="auto"/>
              <w:ind w:left="1455"/>
            </w:pPr>
            <w:r>
              <w:rPr>
                <w:rFonts w:ascii="等线" w:hAnsi="等线" w:eastAsia="等线" w:cs="等线"/>
                <w:spacing w:val="-1"/>
              </w:rPr>
              <w:t>护照姓名</w:t>
            </w:r>
            <w:r>
              <w:rPr>
                <w:rFonts w:ascii="等线" w:hAnsi="等线" w:eastAsia="等线" w:cs="等线"/>
                <w:spacing w:val="54"/>
              </w:rPr>
              <w:t xml:space="preserve"> </w:t>
            </w:r>
            <w:r>
              <w:rPr>
                <w:spacing w:val="-1"/>
              </w:rPr>
              <w:t>Passport Name</w:t>
            </w:r>
          </w:p>
        </w:tc>
        <w:tc>
          <w:tcPr>
            <w:tcW w:w="4981" w:type="dxa"/>
            <w:vAlign w:val="top"/>
          </w:tcPr>
          <w:p w14:paraId="65DEC6BA">
            <w:pPr>
              <w:pStyle w:val="6"/>
              <w:spacing w:before="128" w:line="217" w:lineRule="auto"/>
              <w:ind w:left="389"/>
            </w:pPr>
            <w:r>
              <w:rPr>
                <w:rFonts w:ascii="等线" w:hAnsi="等线" w:eastAsia="等线" w:cs="等线"/>
                <w:spacing w:val="-1"/>
              </w:rPr>
              <w:t>中文姓名（如有）</w:t>
            </w:r>
            <w:r>
              <w:rPr>
                <w:rFonts w:ascii="等线" w:hAnsi="等线" w:eastAsia="等线" w:cs="等线"/>
                <w:spacing w:val="69"/>
                <w:w w:val="101"/>
              </w:rPr>
              <w:t xml:space="preserve"> </w:t>
            </w:r>
            <w:r>
              <w:rPr>
                <w:spacing w:val="-1"/>
              </w:rPr>
              <w:t>Chinese Name (if</w:t>
            </w:r>
            <w:r>
              <w:rPr>
                <w:spacing w:val="-15"/>
              </w:rPr>
              <w:t xml:space="preserve"> </w:t>
            </w:r>
            <w:r>
              <w:rPr>
                <w:spacing w:val="-1"/>
              </w:rPr>
              <w:t>applicable)</w:t>
            </w:r>
          </w:p>
        </w:tc>
      </w:tr>
      <w:tr w14:paraId="79913F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5100" w:type="dxa"/>
            <w:vAlign w:val="top"/>
          </w:tcPr>
          <w:p w14:paraId="5A1FB07B">
            <w:pPr>
              <w:rPr>
                <w:rFonts w:ascii="Arial"/>
                <w:sz w:val="21"/>
              </w:rPr>
            </w:pPr>
          </w:p>
        </w:tc>
        <w:tc>
          <w:tcPr>
            <w:tcW w:w="4981" w:type="dxa"/>
            <w:vAlign w:val="top"/>
          </w:tcPr>
          <w:p w14:paraId="0CFD999F">
            <w:pPr>
              <w:rPr>
                <w:rFonts w:ascii="Arial"/>
                <w:sz w:val="21"/>
              </w:rPr>
            </w:pPr>
          </w:p>
        </w:tc>
      </w:tr>
      <w:tr w14:paraId="28AFD5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5100" w:type="dxa"/>
            <w:vAlign w:val="top"/>
          </w:tcPr>
          <w:p w14:paraId="58E96029">
            <w:pPr>
              <w:pStyle w:val="6"/>
              <w:spacing w:before="124" w:line="216" w:lineRule="auto"/>
              <w:ind w:left="1839"/>
            </w:pPr>
            <w:r>
              <w:rPr>
                <w:rFonts w:ascii="等线" w:hAnsi="等线" w:eastAsia="等线" w:cs="等线"/>
                <w:spacing w:val="-2"/>
              </w:rPr>
              <w:t>国籍</w:t>
            </w:r>
            <w:r>
              <w:rPr>
                <w:rFonts w:ascii="等线" w:hAnsi="等线" w:eastAsia="等线" w:cs="等线"/>
                <w:spacing w:val="49"/>
                <w:w w:val="101"/>
              </w:rPr>
              <w:t xml:space="preserve"> </w:t>
            </w:r>
            <w:r>
              <w:rPr>
                <w:spacing w:val="-2"/>
              </w:rPr>
              <w:t>Nationality</w:t>
            </w:r>
          </w:p>
        </w:tc>
        <w:tc>
          <w:tcPr>
            <w:tcW w:w="4981" w:type="dxa"/>
            <w:vAlign w:val="top"/>
          </w:tcPr>
          <w:p w14:paraId="7D3395F2">
            <w:pPr>
              <w:pStyle w:val="6"/>
              <w:spacing w:before="124" w:line="217" w:lineRule="auto"/>
              <w:ind w:left="1489"/>
            </w:pPr>
            <w:r>
              <w:rPr>
                <w:rFonts w:ascii="等线" w:hAnsi="等线" w:eastAsia="等线" w:cs="等线"/>
                <w:spacing w:val="-1"/>
              </w:rPr>
              <w:t>护照号码</w:t>
            </w:r>
            <w:r>
              <w:rPr>
                <w:rFonts w:ascii="等线" w:hAnsi="等线" w:eastAsia="等线" w:cs="等线"/>
                <w:spacing w:val="53"/>
              </w:rPr>
              <w:t xml:space="preserve"> </w:t>
            </w:r>
            <w:r>
              <w:rPr>
                <w:spacing w:val="-1"/>
              </w:rPr>
              <w:t>Passport No.</w:t>
            </w:r>
          </w:p>
        </w:tc>
      </w:tr>
      <w:tr w14:paraId="1D1F2E9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5100" w:type="dxa"/>
            <w:vAlign w:val="top"/>
          </w:tcPr>
          <w:p w14:paraId="12842FCE">
            <w:pPr>
              <w:rPr>
                <w:rFonts w:ascii="Arial"/>
                <w:sz w:val="21"/>
              </w:rPr>
            </w:pPr>
          </w:p>
        </w:tc>
        <w:tc>
          <w:tcPr>
            <w:tcW w:w="4981" w:type="dxa"/>
            <w:vAlign w:val="top"/>
          </w:tcPr>
          <w:p w14:paraId="5391FBFD">
            <w:pPr>
              <w:rPr>
                <w:rFonts w:ascii="Arial"/>
                <w:sz w:val="21"/>
              </w:rPr>
            </w:pPr>
          </w:p>
        </w:tc>
      </w:tr>
      <w:tr w14:paraId="1EF269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5100" w:type="dxa"/>
            <w:vAlign w:val="top"/>
          </w:tcPr>
          <w:p w14:paraId="6827C910">
            <w:pPr>
              <w:pStyle w:val="6"/>
              <w:spacing w:before="128" w:line="231" w:lineRule="auto"/>
              <w:ind w:left="1548"/>
            </w:pPr>
            <w:r>
              <w:rPr>
                <w:rFonts w:ascii="等线" w:hAnsi="等线" w:eastAsia="等线" w:cs="等线"/>
                <w:spacing w:val="19"/>
              </w:rPr>
              <w:t>出生日期</w:t>
            </w:r>
            <w:r>
              <w:rPr>
                <w:rFonts w:ascii="等线" w:hAnsi="等线" w:eastAsia="等线" w:cs="等线"/>
                <w:spacing w:val="50"/>
                <w:w w:val="101"/>
              </w:rPr>
              <w:t xml:space="preserve"> </w:t>
            </w:r>
            <w:r>
              <w:t>DateofBirth</w:t>
            </w:r>
          </w:p>
        </w:tc>
        <w:tc>
          <w:tcPr>
            <w:tcW w:w="4981" w:type="dxa"/>
            <w:vAlign w:val="top"/>
          </w:tcPr>
          <w:p w14:paraId="0E842F9B">
            <w:pPr>
              <w:pStyle w:val="6"/>
              <w:spacing w:before="129" w:line="227" w:lineRule="auto"/>
              <w:ind w:left="1930"/>
            </w:pPr>
            <w:r>
              <w:rPr>
                <w:rFonts w:ascii="等线" w:hAnsi="等线" w:eastAsia="等线" w:cs="等线"/>
                <w:spacing w:val="-2"/>
              </w:rPr>
              <w:t>性别</w:t>
            </w:r>
            <w:r>
              <w:rPr>
                <w:rFonts w:ascii="等线" w:hAnsi="等线" w:eastAsia="等线" w:cs="等线"/>
                <w:spacing w:val="53"/>
              </w:rPr>
              <w:t xml:space="preserve"> </w:t>
            </w:r>
            <w:r>
              <w:rPr>
                <w:spacing w:val="-2"/>
              </w:rPr>
              <w:t>Gender</w:t>
            </w:r>
          </w:p>
        </w:tc>
      </w:tr>
      <w:tr w14:paraId="1383F85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5100" w:type="dxa"/>
            <w:vAlign w:val="top"/>
          </w:tcPr>
          <w:p w14:paraId="69106366">
            <w:pPr>
              <w:rPr>
                <w:rFonts w:ascii="Arial"/>
                <w:sz w:val="21"/>
              </w:rPr>
            </w:pPr>
          </w:p>
        </w:tc>
        <w:tc>
          <w:tcPr>
            <w:tcW w:w="4981" w:type="dxa"/>
            <w:vAlign w:val="top"/>
          </w:tcPr>
          <w:p w14:paraId="004E42E8">
            <w:pPr>
              <w:rPr>
                <w:rFonts w:ascii="Arial"/>
                <w:sz w:val="21"/>
              </w:rPr>
            </w:pPr>
          </w:p>
        </w:tc>
      </w:tr>
      <w:tr w14:paraId="1F1BC1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5100" w:type="dxa"/>
            <w:vAlign w:val="top"/>
          </w:tcPr>
          <w:p w14:paraId="26B0D845">
            <w:pPr>
              <w:pStyle w:val="6"/>
              <w:spacing w:before="127" w:line="227" w:lineRule="auto"/>
              <w:ind w:left="1484"/>
            </w:pPr>
            <w:r>
              <w:rPr>
                <w:rFonts w:ascii="等线" w:hAnsi="等线" w:eastAsia="等线" w:cs="等线"/>
                <w:spacing w:val="-2"/>
              </w:rPr>
              <w:t>电子邮箱</w:t>
            </w:r>
            <w:r>
              <w:rPr>
                <w:rFonts w:ascii="等线" w:hAnsi="等线" w:eastAsia="等线" w:cs="等线"/>
                <w:spacing w:val="54"/>
                <w:w w:val="101"/>
              </w:rPr>
              <w:t xml:space="preserve"> </w:t>
            </w:r>
            <w:r>
              <w:rPr>
                <w:spacing w:val="-2"/>
              </w:rPr>
              <w:t>Email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Address</w:t>
            </w:r>
          </w:p>
        </w:tc>
        <w:tc>
          <w:tcPr>
            <w:tcW w:w="4981" w:type="dxa"/>
            <w:vAlign w:val="top"/>
          </w:tcPr>
          <w:p w14:paraId="03155145">
            <w:pPr>
              <w:pStyle w:val="6"/>
              <w:spacing w:before="126" w:line="217" w:lineRule="auto"/>
              <w:ind w:left="1423"/>
            </w:pPr>
            <w:r>
              <w:rPr>
                <w:rFonts w:ascii="等线" w:hAnsi="等线" w:eastAsia="等线" w:cs="等线"/>
                <w:spacing w:val="-3"/>
              </w:rPr>
              <w:t>电话号码</w:t>
            </w:r>
            <w:r>
              <w:rPr>
                <w:rFonts w:ascii="等线" w:hAnsi="等线" w:eastAsia="等线" w:cs="等线"/>
                <w:spacing w:val="61"/>
                <w:w w:val="101"/>
              </w:rPr>
              <w:t xml:space="preserve"> </w:t>
            </w:r>
            <w:r>
              <w:rPr>
                <w:spacing w:val="-3"/>
              </w:rPr>
              <w:t>Telephone No.</w:t>
            </w:r>
          </w:p>
        </w:tc>
      </w:tr>
      <w:tr w14:paraId="0D8464C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5100" w:type="dxa"/>
            <w:vAlign w:val="top"/>
          </w:tcPr>
          <w:p w14:paraId="3ADD60B6">
            <w:pPr>
              <w:rPr>
                <w:rFonts w:ascii="Arial"/>
                <w:sz w:val="21"/>
              </w:rPr>
            </w:pPr>
          </w:p>
        </w:tc>
        <w:tc>
          <w:tcPr>
            <w:tcW w:w="4981" w:type="dxa"/>
            <w:vAlign w:val="top"/>
          </w:tcPr>
          <w:p w14:paraId="4DE0D8D0">
            <w:pPr>
              <w:rPr>
                <w:rFonts w:ascii="Arial"/>
                <w:sz w:val="21"/>
              </w:rPr>
            </w:pPr>
          </w:p>
        </w:tc>
      </w:tr>
      <w:tr w14:paraId="0B025F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0081" w:type="dxa"/>
            <w:gridSpan w:val="2"/>
            <w:vAlign w:val="top"/>
          </w:tcPr>
          <w:p w14:paraId="7CB253BF">
            <w:pPr>
              <w:pStyle w:val="6"/>
              <w:spacing w:before="128" w:line="227" w:lineRule="auto"/>
              <w:ind w:left="4027"/>
            </w:pPr>
            <w:r>
              <w:rPr>
                <w:rFonts w:ascii="等线" w:hAnsi="等线" w:eastAsia="等线" w:cs="等线"/>
                <w:spacing w:val="-1"/>
              </w:rPr>
              <w:t>联系地址</w:t>
            </w:r>
            <w:r>
              <w:rPr>
                <w:rFonts w:ascii="等线" w:hAnsi="等线" w:eastAsia="等线" w:cs="等线"/>
                <w:spacing w:val="57"/>
              </w:rPr>
              <w:t xml:space="preserve"> </w:t>
            </w:r>
            <w:r>
              <w:rPr>
                <w:spacing w:val="-1"/>
              </w:rPr>
              <w:t>Post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Address</w:t>
            </w:r>
          </w:p>
        </w:tc>
      </w:tr>
      <w:tr w14:paraId="74D35BD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081" w:type="dxa"/>
            <w:gridSpan w:val="2"/>
            <w:vAlign w:val="top"/>
          </w:tcPr>
          <w:p w14:paraId="748721B3">
            <w:pPr>
              <w:rPr>
                <w:rFonts w:ascii="Arial"/>
                <w:sz w:val="21"/>
              </w:rPr>
            </w:pPr>
          </w:p>
        </w:tc>
      </w:tr>
    </w:tbl>
    <w:p w14:paraId="51D29B9A">
      <w:pPr>
        <w:spacing w:line="384" w:lineRule="auto"/>
        <w:rPr>
          <w:rFonts w:ascii="Arial"/>
          <w:sz w:val="21"/>
        </w:rPr>
      </w:pPr>
    </w:p>
    <w:p w14:paraId="521E1A02">
      <w:pPr>
        <w:spacing w:before="71" w:line="213" w:lineRule="auto"/>
        <w:ind w:left="1998"/>
        <w:rPr>
          <w:rFonts w:ascii="Times New Roman" w:hAnsi="Times New Roman" w:eastAsia="Times New Roman" w:cs="Times New Roman"/>
          <w:sz w:val="21"/>
          <w:szCs w:val="21"/>
        </w:rPr>
      </w:pPr>
      <w:r>
        <w:rPr>
          <w:rFonts w:ascii="等线" w:hAnsi="等线" w:eastAsia="等线" w:cs="等线"/>
          <w:b/>
          <w:bCs/>
          <w:sz w:val="21"/>
          <w:szCs w:val="21"/>
        </w:rPr>
        <w:t>经济担保人基本信息</w:t>
      </w:r>
      <w:r>
        <w:rPr>
          <w:rFonts w:ascii="等线" w:hAnsi="等线" w:eastAsia="等线" w:cs="等线"/>
          <w:b/>
          <w:bCs/>
          <w:spacing w:val="58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1"/>
          <w:szCs w:val="21"/>
        </w:rPr>
        <w:t>Basic Information of</w:t>
      </w:r>
      <w:r>
        <w:rPr>
          <w:rFonts w:ascii="Times New Roman" w:hAnsi="Times New Roman" w:eastAsia="Times New Roman" w:cs="Times New Roman"/>
          <w:b/>
          <w:bCs/>
          <w:spacing w:val="-10"/>
          <w:sz w:val="21"/>
          <w:szCs w:val="21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1"/>
          <w:szCs w:val="21"/>
        </w:rPr>
        <w:t>the Financial Guarantor</w:t>
      </w:r>
    </w:p>
    <w:tbl>
      <w:tblPr>
        <w:tblStyle w:val="5"/>
        <w:tblW w:w="10072" w:type="dxa"/>
        <w:tblInd w:w="3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108"/>
        <w:gridCol w:w="4964"/>
      </w:tblGrid>
      <w:tr w14:paraId="5B2C1B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5108" w:type="dxa"/>
            <w:vAlign w:val="top"/>
          </w:tcPr>
          <w:p w14:paraId="02DBE5F8">
            <w:pPr>
              <w:pStyle w:val="6"/>
              <w:spacing w:before="128" w:line="217" w:lineRule="auto"/>
              <w:ind w:left="1459"/>
            </w:pPr>
            <w:r>
              <w:rPr>
                <w:rFonts w:ascii="等线" w:hAnsi="等线" w:eastAsia="等线" w:cs="等线"/>
                <w:spacing w:val="-1"/>
              </w:rPr>
              <w:t>护照姓名</w:t>
            </w:r>
            <w:r>
              <w:rPr>
                <w:rFonts w:ascii="等线" w:hAnsi="等线" w:eastAsia="等线" w:cs="等线"/>
                <w:spacing w:val="54"/>
              </w:rPr>
              <w:t xml:space="preserve"> </w:t>
            </w:r>
            <w:r>
              <w:rPr>
                <w:spacing w:val="-1"/>
              </w:rPr>
              <w:t>Passport Name</w:t>
            </w:r>
          </w:p>
        </w:tc>
        <w:tc>
          <w:tcPr>
            <w:tcW w:w="4964" w:type="dxa"/>
            <w:vAlign w:val="top"/>
          </w:tcPr>
          <w:p w14:paraId="1C7B7D2E">
            <w:pPr>
              <w:pStyle w:val="6"/>
              <w:spacing w:before="128" w:line="217" w:lineRule="auto"/>
              <w:ind w:left="432"/>
            </w:pPr>
            <w:r>
              <w:rPr>
                <w:rFonts w:ascii="等线" w:hAnsi="等线" w:eastAsia="等线" w:cs="等线"/>
              </w:rPr>
              <w:t>中文姓名（如有）</w:t>
            </w:r>
            <w:r>
              <w:t xml:space="preserve">Chinese Name </w:t>
            </w:r>
            <w:r>
              <w:rPr>
                <w:spacing w:val="-1"/>
              </w:rPr>
              <w:t>(if</w:t>
            </w:r>
            <w:r>
              <w:rPr>
                <w:spacing w:val="-14"/>
              </w:rPr>
              <w:t xml:space="preserve"> </w:t>
            </w:r>
            <w:r>
              <w:rPr>
                <w:spacing w:val="-1"/>
              </w:rPr>
              <w:t>applicable)</w:t>
            </w:r>
          </w:p>
        </w:tc>
      </w:tr>
      <w:tr w14:paraId="471397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5108" w:type="dxa"/>
            <w:vAlign w:val="top"/>
          </w:tcPr>
          <w:p w14:paraId="32A1C357">
            <w:pPr>
              <w:rPr>
                <w:rFonts w:ascii="Arial"/>
                <w:sz w:val="21"/>
              </w:rPr>
            </w:pPr>
          </w:p>
        </w:tc>
        <w:tc>
          <w:tcPr>
            <w:tcW w:w="4964" w:type="dxa"/>
            <w:vAlign w:val="top"/>
          </w:tcPr>
          <w:p w14:paraId="26D64183">
            <w:pPr>
              <w:rPr>
                <w:rFonts w:ascii="Arial"/>
                <w:sz w:val="21"/>
              </w:rPr>
            </w:pPr>
          </w:p>
        </w:tc>
      </w:tr>
      <w:tr w14:paraId="044891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5108" w:type="dxa"/>
            <w:vAlign w:val="top"/>
          </w:tcPr>
          <w:p w14:paraId="47DD9A48">
            <w:pPr>
              <w:pStyle w:val="6"/>
              <w:spacing w:before="124" w:line="216" w:lineRule="auto"/>
              <w:ind w:left="1841"/>
            </w:pPr>
            <w:r>
              <w:rPr>
                <w:rFonts w:ascii="等线" w:hAnsi="等线" w:eastAsia="等线" w:cs="等线"/>
                <w:spacing w:val="-2"/>
              </w:rPr>
              <w:t>国籍</w:t>
            </w:r>
            <w:r>
              <w:rPr>
                <w:rFonts w:ascii="等线" w:hAnsi="等线" w:eastAsia="等线" w:cs="等线"/>
                <w:spacing w:val="49"/>
                <w:w w:val="101"/>
              </w:rPr>
              <w:t xml:space="preserve"> </w:t>
            </w:r>
            <w:r>
              <w:rPr>
                <w:spacing w:val="-2"/>
              </w:rPr>
              <w:t>Nationality</w:t>
            </w:r>
          </w:p>
        </w:tc>
        <w:tc>
          <w:tcPr>
            <w:tcW w:w="4964" w:type="dxa"/>
            <w:vAlign w:val="top"/>
          </w:tcPr>
          <w:p w14:paraId="265F2851">
            <w:pPr>
              <w:pStyle w:val="6"/>
              <w:spacing w:before="123" w:line="217" w:lineRule="auto"/>
              <w:ind w:left="230"/>
            </w:pPr>
            <w:r>
              <w:rPr>
                <w:rFonts w:ascii="等线" w:hAnsi="等线" w:eastAsia="等线" w:cs="等线"/>
              </w:rPr>
              <w:t xml:space="preserve">护照号码/身份证号码 </w:t>
            </w:r>
            <w:r>
              <w:t>Passport No./</w:t>
            </w:r>
            <w:r>
              <w:rPr>
                <w:spacing w:val="-1"/>
              </w:rPr>
              <w:t xml:space="preserve"> Chinese ID No.</w:t>
            </w:r>
          </w:p>
        </w:tc>
      </w:tr>
      <w:tr w14:paraId="6EF9DB9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5108" w:type="dxa"/>
            <w:vAlign w:val="top"/>
          </w:tcPr>
          <w:p w14:paraId="05EF42F0">
            <w:pPr>
              <w:rPr>
                <w:rFonts w:ascii="Arial"/>
                <w:sz w:val="21"/>
              </w:rPr>
            </w:pPr>
          </w:p>
        </w:tc>
        <w:tc>
          <w:tcPr>
            <w:tcW w:w="4964" w:type="dxa"/>
            <w:vAlign w:val="top"/>
          </w:tcPr>
          <w:p w14:paraId="2A9585E5">
            <w:pPr>
              <w:rPr>
                <w:rFonts w:ascii="Arial"/>
                <w:sz w:val="21"/>
              </w:rPr>
            </w:pPr>
          </w:p>
        </w:tc>
      </w:tr>
      <w:tr w14:paraId="720B30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5108" w:type="dxa"/>
            <w:vAlign w:val="top"/>
          </w:tcPr>
          <w:p w14:paraId="685C0D50">
            <w:pPr>
              <w:pStyle w:val="6"/>
              <w:spacing w:before="125" w:line="227" w:lineRule="auto"/>
              <w:ind w:left="1993"/>
            </w:pPr>
            <w:r>
              <w:rPr>
                <w:rFonts w:ascii="等线" w:hAnsi="等线" w:eastAsia="等线" w:cs="等线"/>
                <w:spacing w:val="-2"/>
              </w:rPr>
              <w:t>性别</w:t>
            </w:r>
            <w:r>
              <w:rPr>
                <w:rFonts w:ascii="等线" w:hAnsi="等线" w:eastAsia="等线" w:cs="等线"/>
                <w:spacing w:val="53"/>
              </w:rPr>
              <w:t xml:space="preserve"> </w:t>
            </w:r>
            <w:r>
              <w:rPr>
                <w:spacing w:val="-2"/>
              </w:rPr>
              <w:t>Gender</w:t>
            </w:r>
          </w:p>
        </w:tc>
        <w:tc>
          <w:tcPr>
            <w:tcW w:w="4964" w:type="dxa"/>
            <w:vAlign w:val="top"/>
          </w:tcPr>
          <w:p w14:paraId="76B5181B">
            <w:pPr>
              <w:pStyle w:val="6"/>
              <w:spacing w:before="124" w:line="231" w:lineRule="auto"/>
              <w:ind w:left="1478"/>
            </w:pPr>
            <w:r>
              <w:rPr>
                <w:rFonts w:ascii="等线" w:hAnsi="等线" w:eastAsia="等线" w:cs="等线"/>
                <w:spacing w:val="19"/>
              </w:rPr>
              <w:t>出生日期</w:t>
            </w:r>
            <w:r>
              <w:rPr>
                <w:rFonts w:ascii="等线" w:hAnsi="等线" w:eastAsia="等线" w:cs="等线"/>
                <w:spacing w:val="50"/>
                <w:w w:val="101"/>
              </w:rPr>
              <w:t xml:space="preserve"> </w:t>
            </w:r>
            <w:r>
              <w:t>DateofBirth</w:t>
            </w:r>
          </w:p>
        </w:tc>
      </w:tr>
      <w:tr w14:paraId="701BC6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5108" w:type="dxa"/>
            <w:vAlign w:val="top"/>
          </w:tcPr>
          <w:p w14:paraId="31E43D8A">
            <w:pPr>
              <w:rPr>
                <w:rFonts w:ascii="Arial"/>
                <w:sz w:val="21"/>
              </w:rPr>
            </w:pPr>
          </w:p>
        </w:tc>
        <w:tc>
          <w:tcPr>
            <w:tcW w:w="4964" w:type="dxa"/>
            <w:vAlign w:val="top"/>
          </w:tcPr>
          <w:p w14:paraId="5739D6B5">
            <w:pPr>
              <w:rPr>
                <w:rFonts w:ascii="Arial"/>
                <w:sz w:val="21"/>
              </w:rPr>
            </w:pPr>
          </w:p>
        </w:tc>
      </w:tr>
      <w:tr w14:paraId="2AE730E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5108" w:type="dxa"/>
            <w:vAlign w:val="top"/>
          </w:tcPr>
          <w:p w14:paraId="477AD215">
            <w:pPr>
              <w:pStyle w:val="6"/>
              <w:spacing w:before="125" w:line="217" w:lineRule="auto"/>
              <w:ind w:left="1486"/>
            </w:pPr>
            <w:r>
              <w:rPr>
                <w:rFonts w:ascii="等线" w:hAnsi="等线" w:eastAsia="等线" w:cs="等线"/>
                <w:spacing w:val="-3"/>
              </w:rPr>
              <w:t>电话号码</w:t>
            </w:r>
            <w:r>
              <w:rPr>
                <w:rFonts w:ascii="等线" w:hAnsi="等线" w:eastAsia="等线" w:cs="等线"/>
                <w:spacing w:val="61"/>
                <w:w w:val="101"/>
              </w:rPr>
              <w:t xml:space="preserve"> </w:t>
            </w:r>
            <w:r>
              <w:rPr>
                <w:spacing w:val="-3"/>
              </w:rPr>
              <w:t>Telephone No.</w:t>
            </w:r>
          </w:p>
        </w:tc>
        <w:tc>
          <w:tcPr>
            <w:tcW w:w="4964" w:type="dxa"/>
            <w:vAlign w:val="top"/>
          </w:tcPr>
          <w:p w14:paraId="15449AFB">
            <w:pPr>
              <w:pStyle w:val="6"/>
              <w:spacing w:before="126" w:line="227" w:lineRule="auto"/>
              <w:ind w:left="1415"/>
            </w:pPr>
            <w:r>
              <w:rPr>
                <w:rFonts w:ascii="等线" w:hAnsi="等线" w:eastAsia="等线" w:cs="等线"/>
                <w:spacing w:val="-2"/>
              </w:rPr>
              <w:t>电子邮箱</w:t>
            </w:r>
            <w:r>
              <w:rPr>
                <w:rFonts w:ascii="等线" w:hAnsi="等线" w:eastAsia="等线" w:cs="等线"/>
                <w:spacing w:val="54"/>
                <w:w w:val="101"/>
              </w:rPr>
              <w:t xml:space="preserve"> </w:t>
            </w:r>
            <w:r>
              <w:rPr>
                <w:spacing w:val="-2"/>
              </w:rPr>
              <w:t>Email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Address</w:t>
            </w:r>
          </w:p>
        </w:tc>
      </w:tr>
      <w:tr w14:paraId="1AD1F5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5108" w:type="dxa"/>
            <w:vAlign w:val="top"/>
          </w:tcPr>
          <w:p w14:paraId="3C150876">
            <w:pPr>
              <w:rPr>
                <w:rFonts w:ascii="Arial"/>
                <w:sz w:val="21"/>
              </w:rPr>
            </w:pPr>
          </w:p>
        </w:tc>
        <w:tc>
          <w:tcPr>
            <w:tcW w:w="4964" w:type="dxa"/>
            <w:vAlign w:val="top"/>
          </w:tcPr>
          <w:p w14:paraId="434C6867">
            <w:pPr>
              <w:rPr>
                <w:rFonts w:ascii="Arial"/>
                <w:sz w:val="21"/>
              </w:rPr>
            </w:pPr>
          </w:p>
        </w:tc>
      </w:tr>
      <w:tr w14:paraId="34456D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5108" w:type="dxa"/>
            <w:vAlign w:val="top"/>
          </w:tcPr>
          <w:p w14:paraId="5F609948">
            <w:pPr>
              <w:pStyle w:val="6"/>
              <w:spacing w:before="127" w:line="216" w:lineRule="auto"/>
              <w:ind w:left="563"/>
            </w:pPr>
            <w:r>
              <w:rPr>
                <w:rFonts w:ascii="等线" w:hAnsi="等线" w:eastAsia="等线" w:cs="等线"/>
              </w:rPr>
              <w:t>现工作单位及职务</w:t>
            </w:r>
            <w:r>
              <w:rPr>
                <w:rFonts w:ascii="等线" w:hAnsi="等线" w:eastAsia="等线" w:cs="等线"/>
                <w:spacing w:val="50"/>
              </w:rPr>
              <w:t xml:space="preserve"> </w:t>
            </w:r>
            <w:r>
              <w:t>Employer and O</w:t>
            </w:r>
            <w:r>
              <w:rPr>
                <w:spacing w:val="-1"/>
              </w:rPr>
              <w:t>ccupation</w:t>
            </w:r>
          </w:p>
        </w:tc>
        <w:tc>
          <w:tcPr>
            <w:tcW w:w="4964" w:type="dxa"/>
            <w:vAlign w:val="top"/>
          </w:tcPr>
          <w:p w14:paraId="44C6EAEF">
            <w:pPr>
              <w:pStyle w:val="6"/>
              <w:spacing w:before="127" w:line="227" w:lineRule="auto"/>
              <w:ind w:left="1466"/>
            </w:pPr>
            <w:r>
              <w:rPr>
                <w:rFonts w:ascii="等线" w:hAnsi="等线" w:eastAsia="等线" w:cs="等线"/>
                <w:spacing w:val="-1"/>
              </w:rPr>
              <w:t>联系地址</w:t>
            </w:r>
            <w:r>
              <w:rPr>
                <w:rFonts w:ascii="等线" w:hAnsi="等线" w:eastAsia="等线" w:cs="等线"/>
                <w:spacing w:val="57"/>
              </w:rPr>
              <w:t xml:space="preserve"> </w:t>
            </w:r>
            <w:r>
              <w:rPr>
                <w:spacing w:val="-1"/>
              </w:rPr>
              <w:t>Post</w:t>
            </w:r>
            <w:r>
              <w:rPr>
                <w:spacing w:val="-12"/>
              </w:rPr>
              <w:t xml:space="preserve"> </w:t>
            </w:r>
            <w:r>
              <w:rPr>
                <w:spacing w:val="-1"/>
              </w:rPr>
              <w:t>Address</w:t>
            </w:r>
          </w:p>
        </w:tc>
      </w:tr>
      <w:tr w14:paraId="3DBBFF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5108" w:type="dxa"/>
            <w:vAlign w:val="top"/>
          </w:tcPr>
          <w:p w14:paraId="0B738420">
            <w:pPr>
              <w:rPr>
                <w:rFonts w:ascii="Arial"/>
                <w:sz w:val="21"/>
              </w:rPr>
            </w:pPr>
          </w:p>
        </w:tc>
        <w:tc>
          <w:tcPr>
            <w:tcW w:w="4964" w:type="dxa"/>
            <w:vAlign w:val="top"/>
          </w:tcPr>
          <w:p w14:paraId="762B835D">
            <w:pPr>
              <w:rPr>
                <w:rFonts w:ascii="Arial"/>
                <w:sz w:val="21"/>
              </w:rPr>
            </w:pPr>
          </w:p>
        </w:tc>
      </w:tr>
      <w:tr w14:paraId="105716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8" w:hRule="atLeast"/>
        </w:trPr>
        <w:tc>
          <w:tcPr>
            <w:tcW w:w="10072" w:type="dxa"/>
            <w:gridSpan w:val="2"/>
            <w:vAlign w:val="top"/>
          </w:tcPr>
          <w:p w14:paraId="5FE05852">
            <w:pPr>
              <w:pStyle w:val="6"/>
              <w:spacing w:before="39" w:line="228" w:lineRule="auto"/>
              <w:ind w:left="125"/>
            </w:pPr>
            <w:r>
              <w:rPr>
                <w:rFonts w:ascii="等线" w:hAnsi="等线" w:eastAsia="等线" w:cs="等线"/>
                <w:spacing w:val="-1"/>
              </w:rPr>
              <w:t>与被担保人关系</w:t>
            </w:r>
            <w:r>
              <w:rPr>
                <w:rFonts w:ascii="等线" w:hAnsi="等线" w:eastAsia="等线" w:cs="等线"/>
                <w:spacing w:val="50"/>
                <w:w w:val="101"/>
              </w:rPr>
              <w:t xml:space="preserve"> </w:t>
            </w:r>
            <w:r>
              <w:rPr>
                <w:spacing w:val="-1"/>
              </w:rPr>
              <w:t>Relation with the</w:t>
            </w:r>
            <w:r>
              <w:rPr>
                <w:spacing w:val="14"/>
              </w:rPr>
              <w:t xml:space="preserve"> </w:t>
            </w:r>
            <w:r>
              <w:rPr>
                <w:spacing w:val="-1"/>
              </w:rPr>
              <w:t>Student</w:t>
            </w:r>
          </w:p>
          <w:p w14:paraId="7728ED14">
            <w:pPr>
              <w:pStyle w:val="6"/>
              <w:spacing w:before="213" w:line="192" w:lineRule="auto"/>
              <w:ind w:left="124"/>
            </w:pPr>
            <w:r>
              <w:rPr>
                <w:rFonts w:ascii="微软雅黑" w:hAnsi="微软雅黑" w:eastAsia="微软雅黑" w:cs="微软雅黑"/>
                <w:spacing w:val="-1"/>
              </w:rPr>
              <w:t>□</w:t>
            </w:r>
            <w:r>
              <w:rPr>
                <w:rFonts w:ascii="等线" w:hAnsi="等线" w:eastAsia="等线" w:cs="等线"/>
                <w:spacing w:val="-1"/>
              </w:rPr>
              <w:t xml:space="preserve">父母 </w:t>
            </w:r>
            <w:r>
              <w:rPr>
                <w:spacing w:val="-1"/>
              </w:rPr>
              <w:t xml:space="preserve">Parent      </w:t>
            </w:r>
            <w:r>
              <w:rPr>
                <w:rFonts w:ascii="微软雅黑" w:hAnsi="微软雅黑" w:eastAsia="微软雅黑" w:cs="微软雅黑"/>
                <w:spacing w:val="-1"/>
              </w:rPr>
              <w:t>□</w:t>
            </w:r>
            <w:r>
              <w:rPr>
                <w:rFonts w:ascii="等线" w:hAnsi="等线" w:eastAsia="等线" w:cs="等线"/>
                <w:spacing w:val="-1"/>
              </w:rPr>
              <w:t xml:space="preserve">其他亲属 </w:t>
            </w:r>
            <w:r>
              <w:rPr>
                <w:spacing w:val="-1"/>
              </w:rPr>
              <w:t xml:space="preserve">Other Relative      </w:t>
            </w:r>
            <w:r>
              <w:rPr>
                <w:rFonts w:ascii="微软雅黑" w:hAnsi="微软雅黑" w:eastAsia="微软雅黑" w:cs="微软雅黑"/>
                <w:spacing w:val="-1"/>
              </w:rPr>
              <w:t>□</w:t>
            </w:r>
            <w:r>
              <w:rPr>
                <w:rFonts w:ascii="等线" w:hAnsi="等线" w:eastAsia="等线" w:cs="等线"/>
                <w:spacing w:val="-1"/>
              </w:rPr>
              <w:t xml:space="preserve">朋友 </w:t>
            </w:r>
            <w:r>
              <w:rPr>
                <w:spacing w:val="-1"/>
              </w:rPr>
              <w:t xml:space="preserve">Friend       </w:t>
            </w:r>
            <w:r>
              <w:rPr>
                <w:rFonts w:ascii="微软雅黑" w:hAnsi="微软雅黑" w:eastAsia="微软雅黑" w:cs="微软雅黑"/>
                <w:spacing w:val="-1"/>
              </w:rPr>
              <w:t>□</w:t>
            </w:r>
            <w:r>
              <w:rPr>
                <w:rFonts w:ascii="等线" w:hAnsi="等线" w:eastAsia="等线" w:cs="等线"/>
                <w:spacing w:val="-1"/>
              </w:rPr>
              <w:t xml:space="preserve">其他 </w:t>
            </w:r>
            <w:r>
              <w:rPr>
                <w:spacing w:val="-1"/>
              </w:rPr>
              <w:t xml:space="preserve">Other   </w:t>
            </w:r>
            <w:r>
              <w:rPr>
                <w:spacing w:val="-1"/>
                <w:u w:val="single" w:color="auto"/>
              </w:rPr>
              <w:t xml:space="preserve">                     </w:t>
            </w:r>
            <w:r>
              <w:rPr>
                <w:spacing w:val="-2"/>
                <w:u w:val="single" w:color="auto"/>
              </w:rPr>
              <w:t xml:space="preserve">                </w:t>
            </w:r>
          </w:p>
        </w:tc>
      </w:tr>
    </w:tbl>
    <w:p w14:paraId="020FED14">
      <w:pPr>
        <w:rPr>
          <w:rFonts w:ascii="Arial"/>
          <w:sz w:val="21"/>
        </w:rPr>
      </w:pPr>
    </w:p>
    <w:p w14:paraId="5D31D77B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07" w:h="16839"/>
          <w:pgMar w:top="1431" w:right="886" w:bottom="1449" w:left="909" w:header="0" w:footer="1199" w:gutter="0"/>
          <w:cols w:space="720" w:num="1"/>
        </w:sectPr>
      </w:pPr>
    </w:p>
    <w:p w14:paraId="44AD85FA">
      <w:pPr>
        <w:pStyle w:val="2"/>
        <w:spacing w:before="44" w:line="226" w:lineRule="auto"/>
        <w:ind w:left="1621"/>
      </w:pPr>
      <w:r>
        <w:rPr>
          <w:rFonts w:ascii="等线" w:hAnsi="等线" w:eastAsia="等线" w:cs="等线"/>
          <w:b/>
          <w:bCs/>
        </w:rPr>
        <w:t>经济担保人声明</w:t>
      </w:r>
      <w:r>
        <w:rPr>
          <w:rFonts w:ascii="等线" w:hAnsi="等线" w:eastAsia="等线" w:cs="等线"/>
          <w:b/>
          <w:bCs/>
          <w:spacing w:val="52"/>
          <w:w w:val="101"/>
        </w:rPr>
        <w:t xml:space="preserve"> </w:t>
      </w:r>
      <w:r>
        <w:rPr>
          <w:b/>
          <w:bCs/>
        </w:rPr>
        <w:t>Declaration of</w:t>
      </w:r>
      <w:r>
        <w:rPr>
          <w:b/>
          <w:bCs/>
          <w:spacing w:val="-10"/>
        </w:rPr>
        <w:t xml:space="preserve"> </w:t>
      </w:r>
      <w:r>
        <w:rPr>
          <w:b/>
          <w:bCs/>
        </w:rPr>
        <w:t>the Financial Guarantor</w:t>
      </w:r>
    </w:p>
    <w:p w14:paraId="00687DB1">
      <w:pPr>
        <w:spacing w:before="272" w:line="252" w:lineRule="auto"/>
        <w:ind w:left="19" w:right="57" w:firstLine="5"/>
        <w:rPr>
          <w:rFonts w:ascii="等线" w:hAnsi="等线" w:eastAsia="等线" w:cs="等线"/>
          <w:sz w:val="21"/>
          <w:szCs w:val="21"/>
        </w:rPr>
      </w:pPr>
      <w:r>
        <w:rPr>
          <w:rFonts w:ascii="等线" w:hAnsi="等线" w:eastAsia="等线" w:cs="等线"/>
          <w:b/>
          <w:bCs/>
          <w:spacing w:val="-2"/>
          <w:sz w:val="21"/>
          <w:szCs w:val="21"/>
        </w:rPr>
        <w:t>我愿意担任以上学生的经济担保人，并承担该生</w:t>
      </w:r>
      <w:r>
        <w:rPr>
          <w:rFonts w:ascii="等线" w:hAnsi="等线" w:eastAsia="等线" w:cs="等线"/>
          <w:b/>
          <w:bCs/>
          <w:spacing w:val="-3"/>
          <w:sz w:val="21"/>
          <w:szCs w:val="21"/>
        </w:rPr>
        <w:t>在</w:t>
      </w:r>
      <w:r>
        <w:rPr>
          <w:rFonts w:hint="eastAsia" w:ascii="等线" w:hAnsi="等线" w:eastAsia="等线" w:cs="等线"/>
          <w:b/>
          <w:bCs/>
          <w:spacing w:val="-3"/>
          <w:sz w:val="21"/>
          <w:szCs w:val="21"/>
          <w:lang w:eastAsia="zh-CN"/>
        </w:rPr>
        <w:t>温州大学</w:t>
      </w:r>
      <w:r>
        <w:rPr>
          <w:rFonts w:ascii="等线" w:hAnsi="等线" w:eastAsia="等线" w:cs="等线"/>
          <w:b/>
          <w:bCs/>
          <w:spacing w:val="-3"/>
          <w:sz w:val="21"/>
          <w:szCs w:val="21"/>
        </w:rPr>
        <w:t>留学期间的一切费用。如该生因</w:t>
      </w:r>
      <w:r>
        <w:rPr>
          <w:rFonts w:ascii="等线" w:hAnsi="等线" w:eastAsia="等线" w:cs="等线"/>
          <w:b/>
          <w:bCs/>
          <w:sz w:val="21"/>
          <w:szCs w:val="21"/>
        </w:rPr>
        <w:t xml:space="preserve"> 各种原因须承担其他形式的经济责任，本人</w:t>
      </w:r>
      <w:r>
        <w:rPr>
          <w:rFonts w:ascii="等线" w:hAnsi="等线" w:eastAsia="等线" w:cs="等线"/>
          <w:b/>
          <w:bCs/>
          <w:spacing w:val="-1"/>
          <w:sz w:val="21"/>
          <w:szCs w:val="21"/>
        </w:rPr>
        <w:t>有义务作为经济担保人承担赔偿责任。</w:t>
      </w:r>
    </w:p>
    <w:p w14:paraId="06B6C793">
      <w:pPr>
        <w:pStyle w:val="2"/>
        <w:spacing w:before="68" w:line="288" w:lineRule="auto"/>
        <w:ind w:left="18" w:right="58"/>
        <w:jc w:val="both"/>
      </w:pPr>
      <w:r>
        <w:rPr>
          <w:b/>
          <w:bCs/>
        </w:rPr>
        <w:t>I</w:t>
      </w:r>
      <w:r>
        <w:rPr>
          <w:b/>
          <w:bCs/>
          <w:spacing w:val="18"/>
          <w:w w:val="101"/>
        </w:rPr>
        <w:t xml:space="preserve"> </w:t>
      </w:r>
      <w:r>
        <w:rPr>
          <w:b/>
          <w:bCs/>
        </w:rPr>
        <w:t>hereby</w:t>
      </w:r>
      <w:r>
        <w:rPr>
          <w:b/>
          <w:bCs/>
          <w:spacing w:val="18"/>
        </w:rPr>
        <w:t xml:space="preserve"> </w:t>
      </w:r>
      <w:r>
        <w:rPr>
          <w:b/>
          <w:bCs/>
        </w:rPr>
        <w:t>declare</w:t>
      </w:r>
      <w:r>
        <w:rPr>
          <w:b/>
          <w:bCs/>
          <w:spacing w:val="16"/>
        </w:rPr>
        <w:t xml:space="preserve"> </w:t>
      </w:r>
      <w:r>
        <w:rPr>
          <w:b/>
          <w:bCs/>
        </w:rPr>
        <w:t>that</w:t>
      </w:r>
      <w:r>
        <w:rPr>
          <w:b/>
          <w:bCs/>
          <w:spacing w:val="15"/>
          <w:w w:val="101"/>
        </w:rPr>
        <w:t xml:space="preserve"> </w:t>
      </w:r>
      <w:r>
        <w:rPr>
          <w:b/>
          <w:bCs/>
        </w:rPr>
        <w:t>I’m</w:t>
      </w:r>
      <w:r>
        <w:rPr>
          <w:b/>
          <w:bCs/>
          <w:spacing w:val="-1"/>
        </w:rPr>
        <w:t xml:space="preserve"> willing</w:t>
      </w:r>
      <w:r>
        <w:rPr>
          <w:b/>
          <w:bCs/>
          <w:spacing w:val="16"/>
          <w:w w:val="101"/>
        </w:rPr>
        <w:t xml:space="preserve"> </w:t>
      </w:r>
      <w:r>
        <w:rPr>
          <w:b/>
          <w:bCs/>
          <w:spacing w:val="-1"/>
        </w:rPr>
        <w:t>to</w:t>
      </w:r>
      <w:r>
        <w:rPr>
          <w:b/>
          <w:bCs/>
          <w:spacing w:val="20"/>
        </w:rPr>
        <w:t xml:space="preserve"> </w:t>
      </w:r>
      <w:r>
        <w:rPr>
          <w:b/>
          <w:bCs/>
          <w:spacing w:val="-1"/>
        </w:rPr>
        <w:t>act</w:t>
      </w:r>
      <w:r>
        <w:rPr>
          <w:b/>
          <w:bCs/>
          <w:spacing w:val="21"/>
        </w:rPr>
        <w:t xml:space="preserve"> </w:t>
      </w:r>
      <w:r>
        <w:rPr>
          <w:b/>
          <w:bCs/>
          <w:spacing w:val="-1"/>
        </w:rPr>
        <w:t>as</w:t>
      </w:r>
      <w:r>
        <w:rPr>
          <w:b/>
          <w:bCs/>
          <w:spacing w:val="15"/>
          <w:w w:val="101"/>
        </w:rPr>
        <w:t xml:space="preserve"> </w:t>
      </w:r>
      <w:r>
        <w:rPr>
          <w:b/>
          <w:bCs/>
          <w:spacing w:val="-1"/>
        </w:rPr>
        <w:t>the</w:t>
      </w:r>
      <w:r>
        <w:rPr>
          <w:b/>
          <w:bCs/>
          <w:spacing w:val="16"/>
          <w:w w:val="101"/>
        </w:rPr>
        <w:t xml:space="preserve"> </w:t>
      </w:r>
      <w:r>
        <w:rPr>
          <w:b/>
          <w:bCs/>
          <w:spacing w:val="-1"/>
        </w:rPr>
        <w:t>financial</w:t>
      </w:r>
      <w:r>
        <w:rPr>
          <w:b/>
          <w:bCs/>
          <w:spacing w:val="19"/>
        </w:rPr>
        <w:t xml:space="preserve"> </w:t>
      </w:r>
      <w:r>
        <w:rPr>
          <w:b/>
          <w:bCs/>
          <w:spacing w:val="-1"/>
        </w:rPr>
        <w:t>guarantor of the</w:t>
      </w:r>
      <w:r>
        <w:rPr>
          <w:b/>
          <w:bCs/>
          <w:spacing w:val="21"/>
          <w:w w:val="101"/>
        </w:rPr>
        <w:t xml:space="preserve"> </w:t>
      </w:r>
      <w:r>
        <w:rPr>
          <w:b/>
          <w:bCs/>
          <w:spacing w:val="-1"/>
        </w:rPr>
        <w:t>above</w:t>
      </w:r>
      <w:r>
        <w:rPr>
          <w:b/>
          <w:bCs/>
          <w:spacing w:val="18"/>
        </w:rPr>
        <w:t xml:space="preserve"> </w:t>
      </w:r>
      <w:r>
        <w:rPr>
          <w:b/>
          <w:bCs/>
          <w:spacing w:val="-1"/>
        </w:rPr>
        <w:t>student,</w:t>
      </w:r>
      <w:r>
        <w:rPr>
          <w:b/>
          <w:bCs/>
          <w:spacing w:val="22"/>
        </w:rPr>
        <w:t xml:space="preserve"> </w:t>
      </w:r>
      <w:r>
        <w:rPr>
          <w:b/>
          <w:bCs/>
          <w:spacing w:val="-1"/>
        </w:rPr>
        <w:t>and</w:t>
      </w:r>
      <w:r>
        <w:rPr>
          <w:b/>
          <w:bCs/>
        </w:rPr>
        <w:t xml:space="preserve"> bear all the expenses of</w:t>
      </w:r>
      <w:r>
        <w:rPr>
          <w:b/>
          <w:bCs/>
          <w:spacing w:val="-14"/>
        </w:rPr>
        <w:t xml:space="preserve"> </w:t>
      </w:r>
      <w:r>
        <w:rPr>
          <w:b/>
          <w:bCs/>
        </w:rPr>
        <w:t>the student during</w:t>
      </w:r>
      <w:r>
        <w:rPr>
          <w:b/>
          <w:bCs/>
          <w:spacing w:val="-1"/>
        </w:rPr>
        <w:t xml:space="preserve"> his/her study in </w:t>
      </w:r>
      <w:r>
        <w:rPr>
          <w:rFonts w:hint="eastAsia" w:eastAsia="宋体"/>
          <w:b/>
          <w:bCs/>
          <w:spacing w:val="-1"/>
          <w:lang w:val="en-US" w:eastAsia="zh-CN"/>
        </w:rPr>
        <w:t>Wenzhou</w:t>
      </w:r>
      <w:r>
        <w:rPr>
          <w:b/>
          <w:bCs/>
          <w:spacing w:val="-1"/>
        </w:rPr>
        <w:t xml:space="preserve"> University. Should there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be</w:t>
      </w:r>
      <w:r>
        <w:rPr>
          <w:b/>
          <w:bCs/>
        </w:rPr>
        <w:t xml:space="preserve"> any other forms of economic responsibility occurred to</w:t>
      </w:r>
      <w:r>
        <w:rPr>
          <w:b/>
          <w:bCs/>
          <w:spacing w:val="6"/>
        </w:rPr>
        <w:t xml:space="preserve"> </w:t>
      </w:r>
      <w:r>
        <w:rPr>
          <w:b/>
          <w:bCs/>
        </w:rPr>
        <w:t>the</w:t>
      </w:r>
      <w:r>
        <w:rPr>
          <w:b/>
          <w:bCs/>
          <w:spacing w:val="11"/>
        </w:rPr>
        <w:t xml:space="preserve"> </w:t>
      </w:r>
      <w:r>
        <w:rPr>
          <w:b/>
          <w:bCs/>
        </w:rPr>
        <w:t>s</w:t>
      </w:r>
      <w:r>
        <w:rPr>
          <w:b/>
          <w:bCs/>
          <w:spacing w:val="-1"/>
        </w:rPr>
        <w:t>tudent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-1"/>
        </w:rPr>
        <w:t>for various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-1"/>
        </w:rPr>
        <w:t>reasons,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-1"/>
        </w:rPr>
        <w:t>I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will</w:t>
      </w:r>
      <w:r>
        <w:rPr>
          <w:b/>
          <w:bCs/>
        </w:rPr>
        <w:t xml:space="preserve"> be in duty bound to bear the liability as t</w:t>
      </w:r>
      <w:r>
        <w:rPr>
          <w:b/>
          <w:bCs/>
          <w:spacing w:val="-1"/>
        </w:rPr>
        <w:t>he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-1"/>
        </w:rPr>
        <w:t>financial</w:t>
      </w:r>
      <w:r>
        <w:rPr>
          <w:b/>
          <w:bCs/>
          <w:spacing w:val="7"/>
        </w:rPr>
        <w:t xml:space="preserve"> </w:t>
      </w:r>
      <w:r>
        <w:rPr>
          <w:b/>
          <w:bCs/>
          <w:spacing w:val="-1"/>
        </w:rPr>
        <w:t>guarantor.</w:t>
      </w:r>
    </w:p>
    <w:tbl>
      <w:tblPr>
        <w:tblStyle w:val="5"/>
        <w:tblW w:w="8370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256"/>
        <w:gridCol w:w="4114"/>
      </w:tblGrid>
      <w:tr w14:paraId="2A4337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4256" w:type="dxa"/>
            <w:vAlign w:val="top"/>
          </w:tcPr>
          <w:p w14:paraId="6FA914C6">
            <w:pPr>
              <w:pStyle w:val="6"/>
              <w:spacing w:before="128" w:line="216" w:lineRule="auto"/>
              <w:ind w:left="626"/>
            </w:pPr>
            <w:r>
              <w:rPr>
                <w:rFonts w:ascii="等线" w:hAnsi="等线" w:eastAsia="等线" w:cs="等线"/>
                <w:spacing w:val="-1"/>
              </w:rPr>
              <w:t>担保人签名</w:t>
            </w:r>
            <w:r>
              <w:rPr>
                <w:rFonts w:ascii="等线" w:hAnsi="等线" w:eastAsia="等线" w:cs="等线"/>
                <w:spacing w:val="54"/>
              </w:rPr>
              <w:t xml:space="preserve"> </w:t>
            </w:r>
            <w:r>
              <w:rPr>
                <w:spacing w:val="-1"/>
              </w:rPr>
              <w:t>Guarantor’s</w:t>
            </w:r>
            <w:r>
              <w:rPr>
                <w:spacing w:val="13"/>
                <w:w w:val="101"/>
              </w:rPr>
              <w:t xml:space="preserve"> </w:t>
            </w:r>
            <w:r>
              <w:rPr>
                <w:spacing w:val="-1"/>
              </w:rPr>
              <w:t>Signature</w:t>
            </w:r>
          </w:p>
        </w:tc>
        <w:tc>
          <w:tcPr>
            <w:tcW w:w="4114" w:type="dxa"/>
            <w:vAlign w:val="top"/>
          </w:tcPr>
          <w:p w14:paraId="0F8C798E">
            <w:pPr>
              <w:pStyle w:val="6"/>
              <w:spacing w:before="128" w:line="231" w:lineRule="auto"/>
              <w:ind w:left="1628"/>
            </w:pPr>
            <w:r>
              <w:rPr>
                <w:rFonts w:ascii="等线" w:hAnsi="等线" w:eastAsia="等线" w:cs="等线"/>
                <w:spacing w:val="-6"/>
              </w:rPr>
              <w:t>日期</w:t>
            </w:r>
            <w:r>
              <w:rPr>
                <w:rFonts w:ascii="等线" w:hAnsi="等线" w:eastAsia="等线" w:cs="等线"/>
                <w:spacing w:val="49"/>
              </w:rPr>
              <w:t xml:space="preserve"> </w:t>
            </w:r>
            <w:r>
              <w:rPr>
                <w:spacing w:val="-6"/>
              </w:rPr>
              <w:t>Date</w:t>
            </w:r>
          </w:p>
        </w:tc>
      </w:tr>
      <w:tr w14:paraId="5FFED5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4256" w:type="dxa"/>
            <w:vAlign w:val="top"/>
          </w:tcPr>
          <w:p w14:paraId="0A669DA6">
            <w:pPr>
              <w:rPr>
                <w:rFonts w:ascii="Arial"/>
                <w:sz w:val="21"/>
              </w:rPr>
            </w:pPr>
          </w:p>
        </w:tc>
        <w:tc>
          <w:tcPr>
            <w:tcW w:w="4114" w:type="dxa"/>
            <w:vAlign w:val="top"/>
          </w:tcPr>
          <w:p w14:paraId="08FC8BA2">
            <w:pPr>
              <w:rPr>
                <w:rFonts w:ascii="Arial"/>
                <w:sz w:val="21"/>
              </w:rPr>
            </w:pPr>
          </w:p>
        </w:tc>
      </w:tr>
      <w:tr w14:paraId="6667CE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4256" w:type="dxa"/>
            <w:vAlign w:val="top"/>
          </w:tcPr>
          <w:p w14:paraId="37911E5E">
            <w:pPr>
              <w:pStyle w:val="6"/>
              <w:spacing w:before="129" w:line="216" w:lineRule="auto"/>
              <w:ind w:left="841"/>
            </w:pPr>
            <w:r>
              <w:rPr>
                <w:rFonts w:ascii="等线" w:hAnsi="等线" w:eastAsia="等线" w:cs="等线"/>
                <w:spacing w:val="-2"/>
              </w:rPr>
              <w:t xml:space="preserve">学生签名  </w:t>
            </w:r>
            <w:r>
              <w:rPr>
                <w:spacing w:val="-2"/>
              </w:rPr>
              <w:t>Student’s</w:t>
            </w:r>
            <w:r>
              <w:rPr>
                <w:spacing w:val="27"/>
              </w:rPr>
              <w:t xml:space="preserve"> </w:t>
            </w:r>
            <w:r>
              <w:rPr>
                <w:spacing w:val="-2"/>
              </w:rPr>
              <w:t>Signature</w:t>
            </w:r>
          </w:p>
        </w:tc>
        <w:tc>
          <w:tcPr>
            <w:tcW w:w="4114" w:type="dxa"/>
            <w:vAlign w:val="top"/>
          </w:tcPr>
          <w:p w14:paraId="7AC8C1B2">
            <w:pPr>
              <w:pStyle w:val="6"/>
              <w:spacing w:before="129" w:line="231" w:lineRule="auto"/>
              <w:ind w:left="1628"/>
            </w:pPr>
            <w:r>
              <w:rPr>
                <w:rFonts w:ascii="等线" w:hAnsi="等线" w:eastAsia="等线" w:cs="等线"/>
                <w:spacing w:val="-6"/>
              </w:rPr>
              <w:t>日期</w:t>
            </w:r>
            <w:r>
              <w:rPr>
                <w:rFonts w:ascii="等线" w:hAnsi="等线" w:eastAsia="等线" w:cs="等线"/>
                <w:spacing w:val="49"/>
              </w:rPr>
              <w:t xml:space="preserve"> </w:t>
            </w:r>
            <w:r>
              <w:rPr>
                <w:spacing w:val="-6"/>
              </w:rPr>
              <w:t>Date</w:t>
            </w:r>
          </w:p>
        </w:tc>
      </w:tr>
      <w:tr w14:paraId="480B1A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4256" w:type="dxa"/>
            <w:vAlign w:val="top"/>
          </w:tcPr>
          <w:p w14:paraId="06542023">
            <w:pPr>
              <w:rPr>
                <w:rFonts w:ascii="Arial"/>
                <w:sz w:val="21"/>
              </w:rPr>
            </w:pPr>
          </w:p>
        </w:tc>
        <w:tc>
          <w:tcPr>
            <w:tcW w:w="4114" w:type="dxa"/>
            <w:vAlign w:val="top"/>
          </w:tcPr>
          <w:p w14:paraId="4036EBA9">
            <w:pPr>
              <w:rPr>
                <w:rFonts w:ascii="Arial"/>
                <w:sz w:val="21"/>
              </w:rPr>
            </w:pPr>
          </w:p>
        </w:tc>
      </w:tr>
    </w:tbl>
    <w:p w14:paraId="66EEC2BF">
      <w:pPr>
        <w:spacing w:line="298" w:lineRule="auto"/>
        <w:rPr>
          <w:rFonts w:ascii="Arial"/>
          <w:sz w:val="21"/>
        </w:rPr>
      </w:pPr>
    </w:p>
    <w:p w14:paraId="2D8A75AC">
      <w:pPr>
        <w:spacing w:line="298" w:lineRule="auto"/>
        <w:rPr>
          <w:rFonts w:ascii="Arial"/>
          <w:sz w:val="21"/>
        </w:rPr>
      </w:pPr>
    </w:p>
    <w:p w14:paraId="548052F9">
      <w:pPr>
        <w:spacing w:before="71" w:line="230" w:lineRule="auto"/>
        <w:ind w:left="20"/>
        <w:rPr>
          <w:rFonts w:ascii="等线" w:hAnsi="等线" w:eastAsia="等线" w:cs="等线"/>
          <w:sz w:val="21"/>
          <w:szCs w:val="21"/>
        </w:rPr>
      </w:pPr>
      <w:r>
        <w:rPr>
          <w:rFonts w:ascii="等线" w:hAnsi="等线" w:eastAsia="等线" w:cs="等线"/>
          <w:b/>
          <w:bCs/>
          <w:spacing w:val="-2"/>
          <w:sz w:val="21"/>
          <w:szCs w:val="21"/>
        </w:rPr>
        <w:t>注意：</w:t>
      </w:r>
    </w:p>
    <w:p w14:paraId="10DE80A7">
      <w:pPr>
        <w:spacing w:before="40" w:line="226" w:lineRule="auto"/>
        <w:ind w:left="30"/>
        <w:rPr>
          <w:rFonts w:ascii="等线" w:hAnsi="等线" w:eastAsia="等线" w:cs="等线"/>
          <w:sz w:val="21"/>
          <w:szCs w:val="21"/>
        </w:rPr>
      </w:pPr>
      <w:r>
        <w:rPr>
          <w:rFonts w:ascii="等线" w:hAnsi="等线" w:eastAsia="等线" w:cs="等线"/>
          <w:sz w:val="21"/>
          <w:szCs w:val="21"/>
        </w:rPr>
        <w:t>1.   经济担保人必须是具有完全民事行为能力的、年满</w:t>
      </w:r>
      <w:r>
        <w:rPr>
          <w:rFonts w:ascii="等线" w:hAnsi="等线" w:eastAsia="等线" w:cs="等线"/>
          <w:spacing w:val="18"/>
          <w:w w:val="101"/>
          <w:sz w:val="21"/>
          <w:szCs w:val="21"/>
        </w:rPr>
        <w:t xml:space="preserve"> </w:t>
      </w:r>
      <w:r>
        <w:rPr>
          <w:rFonts w:ascii="等线" w:hAnsi="等线" w:eastAsia="等线" w:cs="等线"/>
          <w:sz w:val="21"/>
          <w:szCs w:val="21"/>
        </w:rPr>
        <w:t>18 周岁且有</w:t>
      </w:r>
      <w:r>
        <w:rPr>
          <w:rFonts w:ascii="等线" w:hAnsi="等线" w:eastAsia="等线" w:cs="等线"/>
          <w:spacing w:val="-1"/>
          <w:sz w:val="21"/>
          <w:szCs w:val="21"/>
        </w:rPr>
        <w:t>稳定收入来源的自然人;</w:t>
      </w:r>
    </w:p>
    <w:p w14:paraId="04F32693">
      <w:pPr>
        <w:spacing w:before="43" w:line="224" w:lineRule="auto"/>
        <w:ind w:left="25"/>
        <w:rPr>
          <w:rFonts w:ascii="等线" w:hAnsi="等线" w:eastAsia="等线" w:cs="等线"/>
          <w:sz w:val="21"/>
          <w:szCs w:val="21"/>
        </w:rPr>
      </w:pPr>
      <w:r>
        <w:rPr>
          <w:rFonts w:ascii="等线" w:hAnsi="等线" w:eastAsia="等线" w:cs="等线"/>
          <w:spacing w:val="-3"/>
          <w:sz w:val="21"/>
          <w:szCs w:val="21"/>
        </w:rPr>
        <w:t>2.</w:t>
      </w:r>
      <w:r>
        <w:rPr>
          <w:rFonts w:ascii="等线" w:hAnsi="等线" w:eastAsia="等线" w:cs="等线"/>
          <w:spacing w:val="14"/>
          <w:sz w:val="21"/>
          <w:szCs w:val="21"/>
        </w:rPr>
        <w:t xml:space="preserve">   </w:t>
      </w:r>
      <w:r>
        <w:rPr>
          <w:rFonts w:ascii="等线" w:hAnsi="等线" w:eastAsia="等线" w:cs="等线"/>
          <w:spacing w:val="-3"/>
          <w:sz w:val="21"/>
          <w:szCs w:val="21"/>
        </w:rPr>
        <w:t>经济担保人须如实填写《</w:t>
      </w:r>
      <w:r>
        <w:rPr>
          <w:rFonts w:hint="eastAsia" w:ascii="等线" w:hAnsi="等线" w:eastAsia="等线" w:cs="等线"/>
          <w:spacing w:val="-3"/>
          <w:sz w:val="21"/>
          <w:szCs w:val="21"/>
          <w:lang w:eastAsia="zh-CN"/>
        </w:rPr>
        <w:t>温州大学</w:t>
      </w:r>
      <w:r>
        <w:rPr>
          <w:rFonts w:ascii="等线" w:hAnsi="等线" w:eastAsia="等线" w:cs="等线"/>
          <w:spacing w:val="-3"/>
          <w:sz w:val="21"/>
          <w:szCs w:val="21"/>
        </w:rPr>
        <w:t>外国留学生经济</w:t>
      </w:r>
      <w:r>
        <w:rPr>
          <w:rFonts w:ascii="等线" w:hAnsi="等线" w:eastAsia="等线" w:cs="等线"/>
          <w:spacing w:val="-4"/>
          <w:sz w:val="21"/>
          <w:szCs w:val="21"/>
        </w:rPr>
        <w:t>担保书》，并提供以下材料：</w:t>
      </w:r>
    </w:p>
    <w:p w14:paraId="021B9EEE">
      <w:pPr>
        <w:spacing w:before="46" w:line="213" w:lineRule="auto"/>
        <w:ind w:left="384"/>
        <w:rPr>
          <w:rFonts w:ascii="等线" w:hAnsi="等线" w:eastAsia="等线" w:cs="等线"/>
          <w:sz w:val="21"/>
          <w:szCs w:val="21"/>
        </w:rPr>
      </w:pPr>
      <w:r>
        <w:rPr>
          <w:rFonts w:ascii="等线" w:hAnsi="等线" w:eastAsia="等线" w:cs="等线"/>
          <w:sz w:val="21"/>
          <w:szCs w:val="21"/>
        </w:rPr>
        <w:t>(1)  经济担保人本人的护照首页（外国</w:t>
      </w:r>
      <w:r>
        <w:rPr>
          <w:rFonts w:ascii="等线" w:hAnsi="等线" w:eastAsia="等线" w:cs="等线"/>
          <w:spacing w:val="-1"/>
          <w:sz w:val="21"/>
          <w:szCs w:val="21"/>
        </w:rPr>
        <w:t>籍）或身份证（中国籍）</w:t>
      </w:r>
      <w:r>
        <w:rPr>
          <w:rFonts w:ascii="等线" w:hAnsi="等线" w:eastAsia="等线" w:cs="等线"/>
          <w:spacing w:val="-34"/>
          <w:sz w:val="21"/>
          <w:szCs w:val="21"/>
        </w:rPr>
        <w:t xml:space="preserve"> </w:t>
      </w:r>
      <w:r>
        <w:rPr>
          <w:rFonts w:ascii="等线" w:hAnsi="等线" w:eastAsia="等线" w:cs="等线"/>
          <w:spacing w:val="-1"/>
          <w:sz w:val="21"/>
          <w:szCs w:val="21"/>
        </w:rPr>
        <w:t>的原件扫描件；</w:t>
      </w:r>
    </w:p>
    <w:p w14:paraId="7E4CB528">
      <w:pPr>
        <w:spacing w:before="60" w:line="250" w:lineRule="auto"/>
        <w:ind w:left="740" w:right="57" w:hanging="356"/>
        <w:rPr>
          <w:rFonts w:ascii="等线" w:hAnsi="等线" w:eastAsia="等线" w:cs="等线"/>
          <w:sz w:val="21"/>
          <w:szCs w:val="21"/>
        </w:rPr>
      </w:pPr>
      <w:r>
        <w:rPr>
          <w:rFonts w:ascii="等线" w:hAnsi="等线" w:eastAsia="等线" w:cs="等线"/>
          <w:spacing w:val="-2"/>
          <w:sz w:val="21"/>
          <w:szCs w:val="21"/>
        </w:rPr>
        <w:t xml:space="preserve">(2)  经济担保人本人的银行存款证明（金额不低于 </w:t>
      </w:r>
      <w:r>
        <w:rPr>
          <w:rFonts w:hint="eastAsia" w:ascii="等线" w:hAnsi="等线" w:eastAsia="等线" w:cs="等线"/>
          <w:spacing w:val="-2"/>
          <w:sz w:val="21"/>
          <w:szCs w:val="21"/>
          <w:lang w:val="en-US" w:eastAsia="zh-CN"/>
        </w:rPr>
        <w:t>5</w:t>
      </w:r>
      <w:r>
        <w:rPr>
          <w:rFonts w:ascii="等线" w:hAnsi="等线" w:eastAsia="等线" w:cs="等线"/>
          <w:spacing w:val="-2"/>
          <w:sz w:val="21"/>
          <w:szCs w:val="21"/>
        </w:rPr>
        <w:t>万元人民币或等额外</w:t>
      </w:r>
      <w:r>
        <w:rPr>
          <w:rFonts w:ascii="等线" w:hAnsi="等线" w:eastAsia="等线" w:cs="等线"/>
          <w:spacing w:val="-3"/>
          <w:sz w:val="21"/>
          <w:szCs w:val="21"/>
        </w:rPr>
        <w:t>币；该证明须</w:t>
      </w:r>
      <w:r>
        <w:rPr>
          <w:rFonts w:ascii="等线" w:hAnsi="等线" w:eastAsia="等线" w:cs="等线"/>
          <w:sz w:val="21"/>
          <w:szCs w:val="21"/>
        </w:rPr>
        <w:t xml:space="preserve"> </w:t>
      </w:r>
      <w:r>
        <w:rPr>
          <w:rFonts w:ascii="等线" w:hAnsi="等线" w:eastAsia="等线" w:cs="等线"/>
          <w:spacing w:val="1"/>
          <w:sz w:val="21"/>
          <w:szCs w:val="21"/>
        </w:rPr>
        <w:t>在申请之日前一个月内开具，如为非中、英文版</w:t>
      </w:r>
      <w:r>
        <w:rPr>
          <w:rFonts w:ascii="等线" w:hAnsi="等线" w:eastAsia="等线" w:cs="等线"/>
          <w:sz w:val="21"/>
          <w:szCs w:val="21"/>
        </w:rPr>
        <w:t xml:space="preserve">本，需提供经公证的中文或英文翻 </w:t>
      </w:r>
      <w:r>
        <w:rPr>
          <w:rFonts w:ascii="等线" w:hAnsi="等线" w:eastAsia="等线" w:cs="等线"/>
          <w:spacing w:val="-22"/>
          <w:sz w:val="21"/>
          <w:szCs w:val="21"/>
        </w:rPr>
        <w:t>译件）。</w:t>
      </w:r>
    </w:p>
    <w:p w14:paraId="4E9EDA3F">
      <w:pPr>
        <w:spacing w:line="339" w:lineRule="auto"/>
        <w:rPr>
          <w:rFonts w:ascii="Arial"/>
          <w:sz w:val="21"/>
        </w:rPr>
      </w:pPr>
    </w:p>
    <w:p w14:paraId="348050B5">
      <w:pPr>
        <w:pStyle w:val="2"/>
        <w:spacing w:before="61" w:line="186" w:lineRule="auto"/>
        <w:ind w:left="17"/>
      </w:pPr>
      <w:r>
        <w:rPr>
          <w:b/>
          <w:bCs/>
        </w:rPr>
        <w:t>Note:</w:t>
      </w:r>
    </w:p>
    <w:p w14:paraId="2CB87B41">
      <w:pPr>
        <w:pStyle w:val="2"/>
        <w:spacing w:before="118" w:line="273" w:lineRule="auto"/>
        <w:ind w:left="384" w:right="66" w:hanging="345"/>
      </w:pPr>
      <w:r>
        <w:rPr>
          <w:spacing w:val="-1"/>
        </w:rPr>
        <w:t>1.    The</w:t>
      </w:r>
      <w:r>
        <w:rPr>
          <w:spacing w:val="21"/>
          <w:w w:val="101"/>
        </w:rPr>
        <w:t xml:space="preserve"> </w:t>
      </w:r>
      <w:r>
        <w:rPr>
          <w:spacing w:val="-1"/>
        </w:rPr>
        <w:t>financial</w:t>
      </w:r>
      <w:r>
        <w:rPr>
          <w:spacing w:val="17"/>
        </w:rPr>
        <w:t xml:space="preserve"> </w:t>
      </w:r>
      <w:r>
        <w:rPr>
          <w:spacing w:val="-1"/>
        </w:rPr>
        <w:t>guarantor must be</w:t>
      </w:r>
      <w:r>
        <w:rPr>
          <w:spacing w:val="19"/>
          <w:w w:val="101"/>
        </w:rPr>
        <w:t xml:space="preserve"> </w:t>
      </w:r>
      <w:r>
        <w:rPr>
          <w:spacing w:val="-1"/>
        </w:rPr>
        <w:t>a</w:t>
      </w:r>
      <w:r>
        <w:rPr>
          <w:spacing w:val="13"/>
        </w:rPr>
        <w:t xml:space="preserve"> </w:t>
      </w:r>
      <w:r>
        <w:rPr>
          <w:spacing w:val="-1"/>
        </w:rPr>
        <w:t>natural person</w:t>
      </w:r>
      <w:r>
        <w:rPr>
          <w:spacing w:val="13"/>
        </w:rPr>
        <w:t xml:space="preserve"> </w:t>
      </w:r>
      <w:r>
        <w:rPr>
          <w:spacing w:val="-1"/>
        </w:rPr>
        <w:t>with</w:t>
      </w:r>
      <w:r>
        <w:rPr>
          <w:spacing w:val="20"/>
          <w:w w:val="101"/>
        </w:rPr>
        <w:t xml:space="preserve"> </w:t>
      </w:r>
      <w:r>
        <w:rPr>
          <w:spacing w:val="-1"/>
        </w:rPr>
        <w:t>full</w:t>
      </w:r>
      <w:r>
        <w:rPr>
          <w:spacing w:val="18"/>
        </w:rPr>
        <w:t xml:space="preserve"> </w:t>
      </w:r>
      <w:r>
        <w:rPr>
          <w:spacing w:val="-1"/>
        </w:rPr>
        <w:t>civil</w:t>
      </w:r>
      <w:r>
        <w:rPr>
          <w:spacing w:val="20"/>
          <w:w w:val="101"/>
        </w:rPr>
        <w:t xml:space="preserve"> </w:t>
      </w:r>
      <w:r>
        <w:rPr>
          <w:spacing w:val="-1"/>
        </w:rPr>
        <w:t>capacity,</w:t>
      </w:r>
      <w:r>
        <w:rPr>
          <w:spacing w:val="19"/>
          <w:w w:val="101"/>
        </w:rPr>
        <w:t xml:space="preserve"> </w:t>
      </w:r>
      <w:r>
        <w:rPr>
          <w:spacing w:val="-1"/>
        </w:rPr>
        <w:t>ag</w:t>
      </w:r>
      <w:r>
        <w:rPr>
          <w:spacing w:val="-2"/>
        </w:rPr>
        <w:t>ed</w:t>
      </w:r>
      <w:r>
        <w:rPr>
          <w:spacing w:val="19"/>
        </w:rPr>
        <w:t xml:space="preserve"> </w:t>
      </w:r>
      <w:r>
        <w:rPr>
          <w:spacing w:val="-2"/>
        </w:rPr>
        <w:t>above  18</w:t>
      </w:r>
      <w:r>
        <w:rPr>
          <w:spacing w:val="13"/>
          <w:w w:val="101"/>
        </w:rPr>
        <w:t xml:space="preserve"> </w:t>
      </w:r>
      <w:r>
        <w:rPr>
          <w:spacing w:val="-2"/>
        </w:rPr>
        <w:t>with</w:t>
      </w:r>
      <w:r>
        <w:t xml:space="preserve"> stable source</w:t>
      </w:r>
      <w:r>
        <w:rPr>
          <w:spacing w:val="7"/>
        </w:rPr>
        <w:t xml:space="preserve"> </w:t>
      </w:r>
      <w:r>
        <w:t>of</w:t>
      </w:r>
      <w:r>
        <w:rPr>
          <w:spacing w:val="-17"/>
        </w:rPr>
        <w:t xml:space="preserve"> </w:t>
      </w:r>
      <w:r>
        <w:t>income.</w:t>
      </w:r>
    </w:p>
    <w:p w14:paraId="678DBB68">
      <w:pPr>
        <w:pStyle w:val="2"/>
        <w:spacing w:before="74" w:line="252" w:lineRule="auto"/>
        <w:ind w:left="367" w:right="57" w:hanging="349"/>
      </w:pPr>
      <w:r>
        <w:rPr>
          <w:spacing w:val="18"/>
        </w:rPr>
        <w:t>2.</w:t>
      </w:r>
      <w:r>
        <w:rPr>
          <w:spacing w:val="17"/>
        </w:rPr>
        <w:t xml:space="preserve">   </w:t>
      </w:r>
      <w:r>
        <w:t>The</w:t>
      </w:r>
      <w:r>
        <w:rPr>
          <w:spacing w:val="27"/>
          <w:w w:val="101"/>
        </w:rPr>
        <w:t xml:space="preserve"> </w:t>
      </w:r>
      <w:r>
        <w:t>financial</w:t>
      </w:r>
      <w:r>
        <w:rPr>
          <w:spacing w:val="27"/>
        </w:rPr>
        <w:t xml:space="preserve"> </w:t>
      </w:r>
      <w:r>
        <w:t>guarantor</w:t>
      </w:r>
      <w:r>
        <w:rPr>
          <w:spacing w:val="30"/>
        </w:rPr>
        <w:t xml:space="preserve"> </w:t>
      </w:r>
      <w:r>
        <w:t>should</w:t>
      </w:r>
      <w:r>
        <w:rPr>
          <w:spacing w:val="23"/>
          <w:w w:val="101"/>
        </w:rPr>
        <w:t xml:space="preserve"> </w:t>
      </w:r>
      <w:r>
        <w:t>truly</w:t>
      </w:r>
      <w:r>
        <w:rPr>
          <w:spacing w:val="24"/>
        </w:rPr>
        <w:t xml:space="preserve"> </w:t>
      </w:r>
      <w:r>
        <w:t>and</w:t>
      </w:r>
      <w:r>
        <w:rPr>
          <w:spacing w:val="28"/>
          <w:w w:val="101"/>
        </w:rPr>
        <w:t xml:space="preserve"> </w:t>
      </w:r>
      <w:r>
        <w:t>correctly</w:t>
      </w:r>
      <w:r>
        <w:rPr>
          <w:spacing w:val="25"/>
        </w:rPr>
        <w:t xml:space="preserve"> </w:t>
      </w:r>
      <w:r>
        <w:t>fill</w:t>
      </w:r>
      <w:r>
        <w:rPr>
          <w:spacing w:val="26"/>
          <w:w w:val="101"/>
        </w:rPr>
        <w:t xml:space="preserve"> </w:t>
      </w:r>
      <w:r>
        <w:t>in</w:t>
      </w:r>
      <w:r>
        <w:rPr>
          <w:spacing w:val="25"/>
        </w:rPr>
        <w:t xml:space="preserve"> </w:t>
      </w:r>
      <w:r>
        <w:rPr>
          <w:i/>
          <w:iCs/>
        </w:rPr>
        <w:t>Statement</w:t>
      </w:r>
      <w:r>
        <w:rPr>
          <w:i/>
          <w:iCs/>
          <w:spacing w:val="20"/>
        </w:rPr>
        <w:t xml:space="preserve"> </w:t>
      </w:r>
      <w:r>
        <w:rPr>
          <w:i/>
          <w:iCs/>
        </w:rPr>
        <w:t>of</w:t>
      </w:r>
      <w:r>
        <w:rPr>
          <w:i/>
          <w:iCs/>
          <w:spacing w:val="-28"/>
        </w:rPr>
        <w:t xml:space="preserve"> </w:t>
      </w:r>
      <w:r>
        <w:rPr>
          <w:i/>
          <w:iCs/>
        </w:rPr>
        <w:t>Financial</w:t>
      </w:r>
      <w:r>
        <w:rPr>
          <w:i/>
          <w:iCs/>
          <w:spacing w:val="16"/>
          <w:w w:val="101"/>
        </w:rPr>
        <w:t xml:space="preserve"> </w:t>
      </w:r>
      <w:r>
        <w:rPr>
          <w:i/>
          <w:iCs/>
        </w:rPr>
        <w:t>Support</w:t>
      </w:r>
      <w:r>
        <w:rPr>
          <w:i/>
          <w:iCs/>
          <w:spacing w:val="-21"/>
        </w:rPr>
        <w:t xml:space="preserve"> </w:t>
      </w:r>
      <w:r>
        <w:rPr>
          <w:i/>
          <w:iCs/>
        </w:rPr>
        <w:t>for International Students</w:t>
      </w:r>
      <w:r>
        <w:t>, and provide the following documents:</w:t>
      </w:r>
    </w:p>
    <w:p w14:paraId="48C4A14E">
      <w:pPr>
        <w:pStyle w:val="2"/>
        <w:spacing w:before="118" w:line="193" w:lineRule="auto"/>
        <w:jc w:val="right"/>
      </w:pPr>
      <w:r>
        <w:t>(1)  Scanned copy</w:t>
      </w:r>
      <w:r>
        <w:rPr>
          <w:spacing w:val="-9"/>
        </w:rPr>
        <w:t xml:space="preserve"> </w:t>
      </w:r>
      <w:r>
        <w:t>of</w:t>
      </w:r>
      <w:r>
        <w:rPr>
          <w:spacing w:val="-32"/>
        </w:rPr>
        <w:t xml:space="preserve"> </w:t>
      </w:r>
      <w:r>
        <w:t>the guarantor’s</w:t>
      </w:r>
      <w:r>
        <w:rPr>
          <w:rFonts w:hint="eastAsia" w:eastAsia="宋体"/>
          <w:lang w:val="en-US" w:eastAsia="zh-CN"/>
        </w:rPr>
        <w:t xml:space="preserve"> </w:t>
      </w:r>
      <w:bookmarkStart w:id="0" w:name="_GoBack"/>
      <w:bookmarkEnd w:id="0"/>
      <w:r>
        <w:t>own</w:t>
      </w:r>
      <w:r>
        <w:rPr>
          <w:spacing w:val="-12"/>
        </w:rPr>
        <w:t xml:space="preserve"> </w:t>
      </w:r>
      <w:r>
        <w:t>passport (non-Chine</w:t>
      </w:r>
      <w:r>
        <w:rPr>
          <w:spacing w:val="-1"/>
        </w:rPr>
        <w:t>se citizen) or ID (Chinese citizen).</w:t>
      </w:r>
    </w:p>
    <w:p w14:paraId="0C238415">
      <w:pPr>
        <w:pStyle w:val="2"/>
        <w:spacing w:before="108" w:line="265" w:lineRule="auto"/>
        <w:ind w:left="733" w:right="59" w:hanging="350"/>
      </w:pPr>
      <w:r>
        <w:rPr>
          <w:spacing w:val="-1"/>
        </w:rPr>
        <w:t>(2)  The guarantor’s own Bank Deposit Certificate (</w:t>
      </w:r>
      <w:r>
        <w:rPr>
          <w:rFonts w:ascii="等线" w:hAnsi="等线" w:eastAsia="等线" w:cs="等线"/>
          <w:spacing w:val="-1"/>
          <w:sz w:val="18"/>
          <w:szCs w:val="18"/>
        </w:rPr>
        <w:t>①</w:t>
      </w:r>
      <w:r>
        <w:rPr>
          <w:spacing w:val="-1"/>
        </w:rPr>
        <w:t>The minimum amount should be</w:t>
      </w:r>
      <w:r>
        <w:rPr>
          <w:spacing w:val="16"/>
          <w:w w:val="101"/>
        </w:rPr>
        <w:t xml:space="preserve"> </w:t>
      </w:r>
      <w:r>
        <w:rPr>
          <w:rFonts w:hint="eastAsia" w:eastAsia="宋体"/>
          <w:spacing w:val="-2"/>
          <w:lang w:val="en-US" w:eastAsia="zh-CN"/>
        </w:rPr>
        <w:t>5</w:t>
      </w:r>
      <w:r>
        <w:rPr>
          <w:spacing w:val="-2"/>
        </w:rPr>
        <w:t>0,000</w:t>
      </w:r>
      <w:r>
        <w:t xml:space="preserve"> RMB or equivalent forei</w:t>
      </w:r>
      <w:r>
        <w:rPr>
          <w:spacing w:val="-1"/>
        </w:rPr>
        <w:t xml:space="preserve">gn currency;  </w:t>
      </w:r>
      <w:r>
        <w:rPr>
          <w:rFonts w:ascii="等线" w:hAnsi="等线" w:eastAsia="等线" w:cs="等线"/>
          <w:spacing w:val="-1"/>
          <w:sz w:val="18"/>
          <w:szCs w:val="18"/>
        </w:rPr>
        <w:t>②</w:t>
      </w:r>
      <w:r>
        <w:rPr>
          <w:spacing w:val="-1"/>
        </w:rPr>
        <w:t>The Certificate should be issued within one month</w:t>
      </w:r>
      <w:r>
        <w:t xml:space="preserve"> prior</w:t>
      </w:r>
      <w:r>
        <w:rPr>
          <w:spacing w:val="36"/>
        </w:rPr>
        <w:t xml:space="preserve"> </w:t>
      </w:r>
      <w:r>
        <w:t>to</w:t>
      </w:r>
      <w:r>
        <w:rPr>
          <w:spacing w:val="43"/>
          <w:w w:val="101"/>
        </w:rPr>
        <w:t xml:space="preserve"> </w:t>
      </w:r>
      <w:r>
        <w:t>application</w:t>
      </w:r>
      <w:r>
        <w:rPr>
          <w:spacing w:val="44"/>
        </w:rPr>
        <w:t xml:space="preserve"> </w:t>
      </w:r>
      <w:r>
        <w:t>da</w:t>
      </w:r>
      <w:r>
        <w:rPr>
          <w:spacing w:val="-1"/>
        </w:rPr>
        <w:t xml:space="preserve">te;  </w:t>
      </w:r>
      <w:r>
        <w:rPr>
          <w:rFonts w:ascii="等线" w:hAnsi="等线" w:eastAsia="等线" w:cs="等线"/>
          <w:spacing w:val="-1"/>
          <w:sz w:val="18"/>
          <w:szCs w:val="18"/>
        </w:rPr>
        <w:t>③</w:t>
      </w:r>
      <w:r>
        <w:rPr>
          <w:spacing w:val="-1"/>
        </w:rPr>
        <w:t>The</w:t>
      </w:r>
      <w:r>
        <w:rPr>
          <w:spacing w:val="42"/>
        </w:rPr>
        <w:t xml:space="preserve"> </w:t>
      </w:r>
      <w:r>
        <w:rPr>
          <w:spacing w:val="-1"/>
        </w:rPr>
        <w:t>Certificate  should</w:t>
      </w:r>
      <w:r>
        <w:rPr>
          <w:spacing w:val="33"/>
        </w:rPr>
        <w:t xml:space="preserve"> </w:t>
      </w:r>
      <w:r>
        <w:rPr>
          <w:spacing w:val="-1"/>
        </w:rPr>
        <w:t>be</w:t>
      </w:r>
      <w:r>
        <w:rPr>
          <w:spacing w:val="42"/>
        </w:rPr>
        <w:t xml:space="preserve"> </w:t>
      </w:r>
      <w:r>
        <w:rPr>
          <w:spacing w:val="-1"/>
        </w:rPr>
        <w:t>original</w:t>
      </w:r>
      <w:r>
        <w:rPr>
          <w:spacing w:val="42"/>
        </w:rPr>
        <w:t xml:space="preserve"> </w:t>
      </w:r>
      <w:r>
        <w:rPr>
          <w:spacing w:val="-1"/>
        </w:rPr>
        <w:t>or</w:t>
      </w:r>
      <w:r>
        <w:rPr>
          <w:spacing w:val="35"/>
        </w:rPr>
        <w:t xml:space="preserve"> </w:t>
      </w:r>
      <w:r>
        <w:rPr>
          <w:spacing w:val="-1"/>
        </w:rPr>
        <w:t>notarized</w:t>
      </w:r>
      <w:r>
        <w:rPr>
          <w:spacing w:val="42"/>
          <w:w w:val="101"/>
        </w:rPr>
        <w:t xml:space="preserve"> </w:t>
      </w:r>
      <w:r>
        <w:rPr>
          <w:spacing w:val="-1"/>
        </w:rPr>
        <w:t>copy,</w:t>
      </w:r>
      <w:r>
        <w:rPr>
          <w:spacing w:val="39"/>
          <w:w w:val="101"/>
        </w:rPr>
        <w:t xml:space="preserve"> </w:t>
      </w:r>
      <w:r>
        <w:rPr>
          <w:spacing w:val="-1"/>
        </w:rPr>
        <w:t>with</w:t>
      </w:r>
      <w:r>
        <w:t xml:space="preserve"> notarized</w:t>
      </w:r>
      <w:r>
        <w:rPr>
          <w:spacing w:val="1"/>
        </w:rPr>
        <w:t xml:space="preserve"> </w:t>
      </w:r>
      <w:r>
        <w:t>Chinese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English</w:t>
      </w:r>
      <w:r>
        <w:rPr>
          <w:spacing w:val="1"/>
        </w:rPr>
        <w:t xml:space="preserve"> </w:t>
      </w:r>
      <w:r>
        <w:t>translation</w:t>
      </w:r>
      <w:r>
        <w:rPr>
          <w:spacing w:val="1"/>
        </w:rPr>
        <w:t xml:space="preserve">, </w:t>
      </w:r>
      <w:r>
        <w:t>if</w:t>
      </w:r>
      <w:r>
        <w:rPr>
          <w:spacing w:val="-13"/>
        </w:rPr>
        <w:t xml:space="preserve"> </w:t>
      </w:r>
      <w:r>
        <w:t>original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Chinese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English</w:t>
      </w:r>
      <w:r>
        <w:rPr>
          <w:spacing w:val="1"/>
        </w:rPr>
        <w:t>)</w:t>
      </w:r>
    </w:p>
    <w:sectPr>
      <w:footerReference r:id="rId6" w:type="default"/>
      <w:pgSz w:w="11907" w:h="16839"/>
      <w:pgMar w:top="1428" w:right="1735" w:bottom="1449" w:left="1785" w:header="0" w:footer="119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A269D6">
    <w:pPr>
      <w:spacing w:line="236" w:lineRule="auto"/>
      <w:ind w:left="4878"/>
      <w:rPr>
        <w:rFonts w:ascii="等线" w:hAnsi="等线" w:eastAsia="等线" w:cs="等线"/>
        <w:sz w:val="18"/>
        <w:szCs w:val="18"/>
      </w:rPr>
    </w:pPr>
    <w:r>
      <w:rPr>
        <w:rFonts w:ascii="等线" w:hAnsi="等线" w:eastAsia="等线" w:cs="等线"/>
        <w:b/>
        <w:bCs/>
        <w:spacing w:val="-4"/>
        <w:sz w:val="18"/>
        <w:szCs w:val="18"/>
      </w:rPr>
      <w:t>1</w:t>
    </w:r>
    <w:r>
      <w:rPr>
        <w:rFonts w:ascii="等线" w:hAnsi="等线" w:eastAsia="等线" w:cs="等线"/>
        <w:b/>
        <w:bCs/>
        <w:spacing w:val="46"/>
        <w:sz w:val="18"/>
        <w:szCs w:val="18"/>
      </w:rPr>
      <w:t xml:space="preserve"> </w:t>
    </w:r>
    <w:r>
      <w:rPr>
        <w:rFonts w:ascii="等线" w:hAnsi="等线" w:eastAsia="等线" w:cs="等线"/>
        <w:spacing w:val="-4"/>
        <w:sz w:val="18"/>
        <w:szCs w:val="18"/>
      </w:rPr>
      <w:t xml:space="preserve">/  </w:t>
    </w:r>
    <w:r>
      <w:rPr>
        <w:rFonts w:ascii="等线" w:hAnsi="等线" w:eastAsia="等线" w:cs="等线"/>
        <w:b/>
        <w:bCs/>
        <w:spacing w:val="-4"/>
        <w:sz w:val="18"/>
        <w:szCs w:val="18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06A6E5">
    <w:pPr>
      <w:spacing w:line="236" w:lineRule="auto"/>
      <w:ind w:left="3997"/>
      <w:rPr>
        <w:rFonts w:ascii="等线" w:hAnsi="等线" w:eastAsia="等线" w:cs="等线"/>
        <w:sz w:val="18"/>
        <w:szCs w:val="18"/>
      </w:rPr>
    </w:pPr>
    <w:r>
      <w:rPr>
        <w:rFonts w:ascii="等线" w:hAnsi="等线" w:eastAsia="等线" w:cs="等线"/>
        <w:b/>
        <w:bCs/>
        <w:spacing w:val="-3"/>
        <w:sz w:val="18"/>
        <w:szCs w:val="18"/>
      </w:rPr>
      <w:t>2</w:t>
    </w:r>
    <w:r>
      <w:rPr>
        <w:rFonts w:ascii="等线" w:hAnsi="等线" w:eastAsia="等线" w:cs="等线"/>
        <w:b/>
        <w:bCs/>
        <w:spacing w:val="45"/>
        <w:w w:val="101"/>
        <w:sz w:val="18"/>
        <w:szCs w:val="18"/>
      </w:rPr>
      <w:t xml:space="preserve"> </w:t>
    </w:r>
    <w:r>
      <w:rPr>
        <w:rFonts w:ascii="等线" w:hAnsi="等线" w:eastAsia="等线" w:cs="等线"/>
        <w:spacing w:val="-3"/>
        <w:sz w:val="18"/>
        <w:szCs w:val="18"/>
      </w:rPr>
      <w:t xml:space="preserve">/  </w:t>
    </w:r>
    <w:r>
      <w:rPr>
        <w:rFonts w:ascii="等线" w:hAnsi="等线" w:eastAsia="等线" w:cs="等线"/>
        <w:b/>
        <w:bCs/>
        <w:spacing w:val="-3"/>
        <w:sz w:val="18"/>
        <w:szCs w:val="18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6E54DF2"/>
    <w:rsid w:val="64123C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672</Words>
  <Characters>1844</Characters>
  <TotalTime>2</TotalTime>
  <ScaleCrop>false</ScaleCrop>
  <LinksUpToDate>false</LinksUpToDate>
  <CharactersWithSpaces>2171</CharactersWithSpaces>
  <Application>WPS Office_12.1.0.20784_F1E327BC-269C-435d-A152-05C5408002CA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2021-12-15T08:42:00Z</dcterms:created>
  <dc:creator>User</dc:creator>
  <cp:lastModifiedBy>铿锵玫瑰1415688005</cp:lastModifiedBy>
  <dcterms:modified xsi:type="dcterms:W3CDTF">2025-05-08T06:24:05Z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2025-05-08T14:20:39Z</vt:filetime>
  </property>
  <property fmtid="{D5CDD505-2E9C-101B-9397-08002B2CF9AE}" pid="4" name="KSOTemplateDocerSaveRecord">
    <vt:lpwstr>eyJoZGlkIjoiNGRkZmE2ZjY2NWNhYTJhMGFlMmYxYmEyMmNmMWEyYjAiLCJ1c2VySWQiOiIyNDc3NDU1NSJ9</vt:lpwstr>
  </property>
  <property fmtid="{D5CDD505-2E9C-101B-9397-08002B2CF9AE}" pid="5" name="KSOProductBuildVer">
    <vt:lpwstr>2052-12.1.0.20784</vt:lpwstr>
  </property>
  <property fmtid="{D5CDD505-2E9C-101B-9397-08002B2CF9AE}" pid="6" name="ICV">
    <vt:lpwstr>08774A19109B4527B96610E8BC466275_12</vt:lpwstr>
  </property>
</Properties>
</file>